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55" w:rsidRPr="00B12DAE" w:rsidRDefault="00AB7255" w:rsidP="00AB7255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Pr="00B12DA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B7255" w:rsidRPr="00B12DAE" w:rsidRDefault="00AB7255" w:rsidP="00AB7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приказу МУК «Волгоградский </w:t>
      </w:r>
    </w:p>
    <w:p w:rsidR="00AB7255" w:rsidRPr="00B12DAE" w:rsidRDefault="00AB7255" w:rsidP="00AB7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музыкальный театр»</w:t>
      </w:r>
    </w:p>
    <w:p w:rsidR="006368CC" w:rsidRDefault="00AB7255" w:rsidP="00A71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DA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E1D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6B36">
        <w:rPr>
          <w:rFonts w:ascii="Times New Roman" w:hAnsi="Times New Roman" w:cs="Times New Roman"/>
          <w:sz w:val="24"/>
          <w:szCs w:val="24"/>
        </w:rPr>
        <w:t>от 28.01.2019 года № 09</w:t>
      </w:r>
      <w:r w:rsidRPr="00B12DAE">
        <w:rPr>
          <w:rFonts w:ascii="Times New Roman" w:hAnsi="Times New Roman" w:cs="Times New Roman"/>
          <w:sz w:val="24"/>
          <w:szCs w:val="24"/>
        </w:rPr>
        <w:t>-П</w:t>
      </w:r>
    </w:p>
    <w:p w:rsidR="00A71612" w:rsidRDefault="00A71612" w:rsidP="00A71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2BB" w:rsidRDefault="00CC22BB" w:rsidP="00A71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2BB" w:rsidRDefault="00CC22BB" w:rsidP="00A71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2BB" w:rsidRPr="00AB7255" w:rsidRDefault="00CC22BB" w:rsidP="00A716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8CC" w:rsidRDefault="00AB7255" w:rsidP="00AB7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6368CC" w:rsidRPr="00AB7255">
        <w:rPr>
          <w:rFonts w:ascii="Times New Roman" w:hAnsi="Times New Roman" w:cs="Times New Roman"/>
          <w:b/>
          <w:bCs/>
          <w:sz w:val="24"/>
          <w:szCs w:val="24"/>
        </w:rPr>
        <w:t>о сотрудничестве с правоохранительными</w:t>
      </w:r>
      <w:r w:rsidR="00B20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8CC" w:rsidRPr="00AB7255">
        <w:rPr>
          <w:rFonts w:ascii="Times New Roman" w:hAnsi="Times New Roman" w:cs="Times New Roman"/>
          <w:b/>
          <w:bCs/>
          <w:sz w:val="24"/>
          <w:szCs w:val="24"/>
        </w:rPr>
        <w:t>органами в сфере противодействия коррупции</w:t>
      </w:r>
      <w:r w:rsidR="00780614">
        <w:rPr>
          <w:rFonts w:ascii="Times New Roman" w:hAnsi="Times New Roman" w:cs="Times New Roman"/>
          <w:b/>
          <w:bCs/>
          <w:sz w:val="24"/>
          <w:szCs w:val="24"/>
        </w:rPr>
        <w:t xml:space="preserve"> в МУК «Волгоградский музыкальный театр»</w:t>
      </w:r>
    </w:p>
    <w:p w:rsidR="00CC22BB" w:rsidRPr="00AB7255" w:rsidRDefault="00CC22BB" w:rsidP="00AB7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CC" w:rsidRPr="00AB7255" w:rsidRDefault="00F67377" w:rsidP="00AB7255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8CC" w:rsidRPr="00AB725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824E5" w:rsidRDefault="00B12DAE" w:rsidP="00A824E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0A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о сотрудничестве с правоохранительными органами в сфере противодействия коррупции (далее Положение)</w:t>
      </w:r>
      <w:r w:rsidR="00820004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общие правила организации </w:t>
      </w:r>
      <w:r w:rsidR="00820004">
        <w:rPr>
          <w:rFonts w:ascii="Times New Roman" w:hAnsi="Times New Roman" w:cs="Times New Roman"/>
          <w:sz w:val="24"/>
          <w:szCs w:val="24"/>
        </w:rPr>
        <w:t>работы по взаимодействию</w:t>
      </w:r>
      <w:r>
        <w:rPr>
          <w:rFonts w:ascii="Times New Roman" w:hAnsi="Times New Roman" w:cs="Times New Roman"/>
          <w:sz w:val="24"/>
          <w:szCs w:val="24"/>
        </w:rPr>
        <w:t xml:space="preserve"> с правоохранительными </w:t>
      </w:r>
      <w:r w:rsidR="00820004">
        <w:rPr>
          <w:rFonts w:ascii="Times New Roman" w:hAnsi="Times New Roman" w:cs="Times New Roman"/>
          <w:sz w:val="24"/>
          <w:szCs w:val="24"/>
        </w:rPr>
        <w:t xml:space="preserve">по вопросам предупреждения и противодействия коррупции </w:t>
      </w:r>
      <w:r w:rsidR="00BC3453">
        <w:rPr>
          <w:rFonts w:ascii="Times New Roman" w:hAnsi="Times New Roman" w:cs="Times New Roman"/>
          <w:sz w:val="24"/>
          <w:szCs w:val="24"/>
        </w:rPr>
        <w:t>в МУК «Волгоградский музыкальный театр» (далее театр, учреждение</w:t>
      </w:r>
      <w:r w:rsidR="005E3366">
        <w:rPr>
          <w:rFonts w:ascii="Times New Roman" w:hAnsi="Times New Roman" w:cs="Times New Roman"/>
          <w:sz w:val="24"/>
          <w:szCs w:val="24"/>
        </w:rPr>
        <w:t>, МУК «Волгоградский музыкальный театр»</w:t>
      </w:r>
      <w:r w:rsidR="00BC3453">
        <w:rPr>
          <w:rFonts w:ascii="Times New Roman" w:hAnsi="Times New Roman" w:cs="Times New Roman"/>
          <w:sz w:val="24"/>
          <w:szCs w:val="24"/>
        </w:rPr>
        <w:t xml:space="preserve">), 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88468D">
        <w:rPr>
          <w:rFonts w:ascii="Times New Roman" w:hAnsi="Times New Roman" w:cs="Times New Roman"/>
          <w:sz w:val="24"/>
          <w:szCs w:val="24"/>
        </w:rPr>
        <w:t>цели</w:t>
      </w:r>
      <w:r w:rsidR="00F67377">
        <w:rPr>
          <w:rFonts w:ascii="Times New Roman" w:hAnsi="Times New Roman" w:cs="Times New Roman"/>
          <w:sz w:val="24"/>
          <w:szCs w:val="24"/>
        </w:rPr>
        <w:t xml:space="preserve"> и 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C3453">
        <w:rPr>
          <w:rFonts w:ascii="Times New Roman" w:hAnsi="Times New Roman" w:cs="Times New Roman"/>
          <w:sz w:val="24"/>
          <w:szCs w:val="24"/>
        </w:rPr>
        <w:t>взаимодействия сторон,</w:t>
      </w:r>
      <w:r w:rsidR="0030488F" w:rsidRPr="0030488F">
        <w:rPr>
          <w:rFonts w:ascii="Times New Roman" w:hAnsi="Times New Roman" w:cs="Times New Roman"/>
          <w:sz w:val="24"/>
          <w:szCs w:val="24"/>
        </w:rPr>
        <w:t xml:space="preserve"> </w:t>
      </w:r>
      <w:r w:rsidR="0030488F">
        <w:rPr>
          <w:rFonts w:ascii="Times New Roman" w:hAnsi="Times New Roman" w:cs="Times New Roman"/>
          <w:sz w:val="24"/>
          <w:szCs w:val="24"/>
        </w:rPr>
        <w:t xml:space="preserve">формы взаимодействия, 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 </w:t>
      </w:r>
      <w:r w:rsidR="00A824E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368CC" w:rsidRPr="00AB7255">
        <w:rPr>
          <w:rFonts w:ascii="Times New Roman" w:hAnsi="Times New Roman" w:cs="Times New Roman"/>
          <w:sz w:val="24"/>
          <w:szCs w:val="24"/>
        </w:rPr>
        <w:t>компетенцию</w:t>
      </w:r>
      <w:r w:rsidR="00BC3453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 w:rsidR="00A824E5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BC3453">
        <w:rPr>
          <w:rFonts w:ascii="Times New Roman" w:hAnsi="Times New Roman" w:cs="Times New Roman"/>
          <w:sz w:val="24"/>
          <w:szCs w:val="24"/>
        </w:rPr>
        <w:t>учреждения по указанному направлению деятельности.</w:t>
      </w:r>
    </w:p>
    <w:p w:rsidR="009B5E22" w:rsidRDefault="008F0A94" w:rsidP="009B5E2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7377">
        <w:rPr>
          <w:rFonts w:ascii="Times New Roman" w:hAnsi="Times New Roman" w:cs="Times New Roman"/>
          <w:sz w:val="24"/>
          <w:szCs w:val="24"/>
        </w:rPr>
        <w:t xml:space="preserve">2. </w:t>
      </w:r>
      <w:r w:rsidR="009B5E22" w:rsidRPr="00AB7255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является важным показателем</w:t>
      </w:r>
      <w:r w:rsidR="009B5E22">
        <w:rPr>
          <w:rFonts w:ascii="Times New Roman" w:hAnsi="Times New Roman" w:cs="Times New Roman"/>
          <w:sz w:val="24"/>
          <w:szCs w:val="24"/>
        </w:rPr>
        <w:t xml:space="preserve"> действительной приверженности у</w:t>
      </w:r>
      <w:r w:rsidR="00B56B36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9B5E22" w:rsidRPr="00AB7255">
        <w:rPr>
          <w:rFonts w:ascii="Times New Roman" w:hAnsi="Times New Roman" w:cs="Times New Roman"/>
          <w:sz w:val="24"/>
          <w:szCs w:val="24"/>
        </w:rPr>
        <w:t>декларируемым антикоррупционным стандартам деятельности.</w:t>
      </w:r>
    </w:p>
    <w:p w:rsidR="00F67377" w:rsidRDefault="0088468D" w:rsidP="00A824E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</w:t>
      </w:r>
      <w:r w:rsidR="00F67377">
        <w:rPr>
          <w:rFonts w:ascii="Times New Roman" w:hAnsi="Times New Roman" w:cs="Times New Roman"/>
          <w:sz w:val="24"/>
          <w:szCs w:val="24"/>
        </w:rPr>
        <w:t xml:space="preserve">елями </w:t>
      </w:r>
      <w:r>
        <w:rPr>
          <w:rFonts w:ascii="Times New Roman" w:hAnsi="Times New Roman" w:cs="Times New Roman"/>
          <w:sz w:val="24"/>
          <w:szCs w:val="24"/>
        </w:rPr>
        <w:t>взаимодействия учреждения с правоохранительными органами являются содействие обеспечению законности, охраны прав и свобод граждан, профилактика правонарушений и преступлений коррупционной направленности.</w:t>
      </w:r>
    </w:p>
    <w:p w:rsidR="00820004" w:rsidRDefault="008F0A94" w:rsidP="00A824E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468D">
        <w:rPr>
          <w:rFonts w:ascii="Times New Roman" w:hAnsi="Times New Roman" w:cs="Times New Roman"/>
          <w:sz w:val="24"/>
          <w:szCs w:val="24"/>
        </w:rPr>
        <w:t>3</w:t>
      </w:r>
      <w:r w:rsidR="00820004">
        <w:rPr>
          <w:rFonts w:ascii="Times New Roman" w:hAnsi="Times New Roman" w:cs="Times New Roman"/>
          <w:sz w:val="24"/>
          <w:szCs w:val="24"/>
        </w:rPr>
        <w:t xml:space="preserve">. </w:t>
      </w:r>
      <w:r w:rsidR="006368CC" w:rsidRPr="00AB7255">
        <w:rPr>
          <w:rFonts w:ascii="Times New Roman" w:hAnsi="Times New Roman" w:cs="Times New Roman"/>
          <w:sz w:val="24"/>
          <w:szCs w:val="24"/>
        </w:rPr>
        <w:t>Задачами взаимодействия сторон являются:</w:t>
      </w:r>
    </w:p>
    <w:p w:rsidR="006960F5" w:rsidRDefault="006960F5" w:rsidP="00A824E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8CC" w:rsidRPr="00AB7255">
        <w:rPr>
          <w:rFonts w:ascii="Times New Roman" w:hAnsi="Times New Roman" w:cs="Times New Roman"/>
          <w:sz w:val="24"/>
          <w:szCs w:val="24"/>
        </w:rPr>
        <w:t>выявление и устранение причин и</w:t>
      </w:r>
      <w:r w:rsidR="00890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условий, порождающих коррупцию;</w:t>
      </w:r>
    </w:p>
    <w:p w:rsidR="006960F5" w:rsidRDefault="006960F5" w:rsidP="00A824E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0A43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соответствующее</w:t>
      </w:r>
      <w:r w:rsidR="00890A43">
        <w:rPr>
          <w:rFonts w:ascii="Times New Roman" w:hAnsi="Times New Roman" w:cs="Times New Roman"/>
          <w:sz w:val="24"/>
          <w:szCs w:val="24"/>
        </w:rPr>
        <w:t xml:space="preserve"> реагирование на факты</w:t>
      </w:r>
      <w:r>
        <w:rPr>
          <w:rFonts w:ascii="Times New Roman" w:hAnsi="Times New Roman" w:cs="Times New Roman"/>
          <w:sz w:val="24"/>
          <w:szCs w:val="24"/>
        </w:rPr>
        <w:t>, которые могут повлечь за собой коррупционные проявления</w:t>
      </w:r>
      <w:r w:rsidR="00346F67">
        <w:rPr>
          <w:rFonts w:ascii="Times New Roman" w:hAnsi="Times New Roman" w:cs="Times New Roman"/>
          <w:sz w:val="24"/>
          <w:szCs w:val="24"/>
        </w:rPr>
        <w:t xml:space="preserve"> в деятельности учреждения и его сотрудников;</w:t>
      </w:r>
    </w:p>
    <w:p w:rsidR="006960F5" w:rsidRDefault="006960F5" w:rsidP="006960F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8CC" w:rsidRPr="00AB7255">
        <w:rPr>
          <w:rFonts w:ascii="Times New Roman" w:hAnsi="Times New Roman" w:cs="Times New Roman"/>
          <w:sz w:val="24"/>
          <w:szCs w:val="24"/>
        </w:rPr>
        <w:t>выработка оптимальных механизмов защиты от проникновения коррупции в</w:t>
      </w:r>
      <w:r w:rsidR="00A824E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6368CC" w:rsidRPr="00AB7255">
        <w:rPr>
          <w:rFonts w:ascii="Times New Roman" w:hAnsi="Times New Roman" w:cs="Times New Roman"/>
          <w:sz w:val="24"/>
          <w:szCs w:val="24"/>
        </w:rPr>
        <w:t>, снижение коррупционных рисков;</w:t>
      </w:r>
    </w:p>
    <w:p w:rsidR="006960F5" w:rsidRDefault="006960F5" w:rsidP="006960F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 сотрудни</w:t>
      </w:r>
      <w:r w:rsidR="006368CC" w:rsidRPr="00AB7255">
        <w:rPr>
          <w:rFonts w:ascii="Times New Roman" w:hAnsi="Times New Roman" w:cs="Times New Roman"/>
          <w:sz w:val="24"/>
          <w:szCs w:val="24"/>
        </w:rPr>
        <w:softHyphen/>
        <w:t xml:space="preserve">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56B36">
        <w:rPr>
          <w:rFonts w:ascii="Times New Roman" w:hAnsi="Times New Roman" w:cs="Times New Roman"/>
          <w:sz w:val="24"/>
          <w:szCs w:val="24"/>
        </w:rPr>
        <w:t xml:space="preserve">о признаках </w:t>
      </w:r>
      <w:r w:rsidR="006368CC" w:rsidRPr="00AB7255">
        <w:rPr>
          <w:rFonts w:ascii="Times New Roman" w:hAnsi="Times New Roman" w:cs="Times New Roman"/>
          <w:sz w:val="24"/>
          <w:szCs w:val="24"/>
        </w:rPr>
        <w:t>проявления коррупции;</w:t>
      </w:r>
    </w:p>
    <w:p w:rsidR="00346F67" w:rsidRDefault="008F0A94" w:rsidP="00346F6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8CC" w:rsidRPr="00AB7255">
        <w:rPr>
          <w:rFonts w:ascii="Times New Roman" w:hAnsi="Times New Roman" w:cs="Times New Roman"/>
          <w:sz w:val="24"/>
          <w:szCs w:val="24"/>
        </w:rPr>
        <w:t>антикорруп</w:t>
      </w:r>
      <w:r w:rsidR="00346F67">
        <w:rPr>
          <w:rFonts w:ascii="Times New Roman" w:hAnsi="Times New Roman" w:cs="Times New Roman"/>
          <w:sz w:val="24"/>
          <w:szCs w:val="24"/>
        </w:rPr>
        <w:t xml:space="preserve">ционная пропаганда и воспитание, в том числе формирование у сотрудников 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навыков антикоррупционного поведения </w:t>
      </w:r>
      <w:r w:rsidR="00346F67">
        <w:rPr>
          <w:rFonts w:ascii="Times New Roman" w:hAnsi="Times New Roman" w:cs="Times New Roman"/>
          <w:sz w:val="24"/>
          <w:szCs w:val="24"/>
        </w:rPr>
        <w:t xml:space="preserve">и </w:t>
      </w:r>
      <w:r w:rsidR="006368CC" w:rsidRPr="00AB7255">
        <w:rPr>
          <w:rFonts w:ascii="Times New Roman" w:hAnsi="Times New Roman" w:cs="Times New Roman"/>
          <w:sz w:val="24"/>
          <w:szCs w:val="24"/>
        </w:rPr>
        <w:t>нетерпимого отношения к коррупции.</w:t>
      </w:r>
    </w:p>
    <w:p w:rsidR="005E3366" w:rsidRDefault="008F0A94" w:rsidP="00A71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3366">
        <w:rPr>
          <w:rFonts w:ascii="Times New Roman" w:hAnsi="Times New Roman" w:cs="Times New Roman"/>
          <w:sz w:val="24"/>
          <w:szCs w:val="24"/>
        </w:rPr>
        <w:t>4. Условия настоящего Положения</w:t>
      </w:r>
      <w:r w:rsidR="00F67377" w:rsidRPr="00AB7255">
        <w:rPr>
          <w:rFonts w:ascii="Times New Roman" w:hAnsi="Times New Roman" w:cs="Times New Roman"/>
          <w:sz w:val="24"/>
          <w:szCs w:val="24"/>
        </w:rPr>
        <w:t xml:space="preserve"> распространяются</w:t>
      </w:r>
      <w:r w:rsidR="005E3366">
        <w:rPr>
          <w:rFonts w:ascii="Times New Roman" w:hAnsi="Times New Roman" w:cs="Times New Roman"/>
          <w:sz w:val="24"/>
          <w:szCs w:val="24"/>
        </w:rPr>
        <w:t xml:space="preserve"> на всех сотрудников у</w:t>
      </w:r>
      <w:r w:rsidR="00A71612">
        <w:rPr>
          <w:rFonts w:ascii="Times New Roman" w:hAnsi="Times New Roman" w:cs="Times New Roman"/>
          <w:sz w:val="24"/>
          <w:szCs w:val="24"/>
        </w:rPr>
        <w:t>чреждения.</w:t>
      </w:r>
    </w:p>
    <w:p w:rsidR="005E3C75" w:rsidRDefault="005E3C75" w:rsidP="00A716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71612" w:rsidRPr="00A71612" w:rsidRDefault="00F67377" w:rsidP="00A71612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67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3B8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6368CC" w:rsidRPr="00AB7255">
        <w:rPr>
          <w:rFonts w:ascii="Times New Roman" w:hAnsi="Times New Roman" w:cs="Times New Roman"/>
          <w:b/>
          <w:bCs/>
          <w:sz w:val="24"/>
          <w:szCs w:val="24"/>
        </w:rPr>
        <w:t>взаимодействия с правоохранительными органами</w:t>
      </w:r>
      <w:r w:rsidR="005E3C75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обязательства принимаемые МУК «Волгоградский музыкальный театр»</w:t>
      </w:r>
    </w:p>
    <w:p w:rsidR="00E724FE" w:rsidRDefault="008F0A94" w:rsidP="00E873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МУК «Волгоградский музыкальный театр» 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принимает </w:t>
      </w:r>
      <w:r>
        <w:rPr>
          <w:rFonts w:ascii="Times New Roman" w:hAnsi="Times New Roman" w:cs="Times New Roman"/>
          <w:sz w:val="24"/>
          <w:szCs w:val="24"/>
        </w:rPr>
        <w:t xml:space="preserve">на себя публичное обязательство </w:t>
      </w:r>
      <w:r w:rsidR="006368CC" w:rsidRPr="00AB7255">
        <w:rPr>
          <w:rFonts w:ascii="Times New Roman" w:hAnsi="Times New Roman" w:cs="Times New Roman"/>
          <w:sz w:val="24"/>
          <w:szCs w:val="24"/>
        </w:rPr>
        <w:t>сообщать в соответствующие правоохранительные органы о случаях</w:t>
      </w:r>
      <w:r w:rsidR="006368CC" w:rsidRPr="00AB7255">
        <w:rPr>
          <w:rFonts w:ascii="Times New Roman" w:hAnsi="Times New Roman" w:cs="Times New Roman"/>
          <w:sz w:val="24"/>
          <w:szCs w:val="24"/>
        </w:rPr>
        <w:br/>
        <w:t xml:space="preserve">совершения коррупционных правонарушений, о которых </w:t>
      </w:r>
      <w:r w:rsidR="00E724FE">
        <w:rPr>
          <w:rFonts w:ascii="Times New Roman" w:hAnsi="Times New Roman" w:cs="Times New Roman"/>
          <w:sz w:val="24"/>
          <w:szCs w:val="24"/>
        </w:rPr>
        <w:t>учреждению (</w:t>
      </w:r>
      <w:r w:rsidR="006368CC" w:rsidRPr="00AB7255">
        <w:rPr>
          <w:rFonts w:ascii="Times New Roman" w:hAnsi="Times New Roman" w:cs="Times New Roman"/>
          <w:sz w:val="24"/>
          <w:szCs w:val="24"/>
        </w:rPr>
        <w:t>работникам</w:t>
      </w:r>
      <w:r w:rsidR="006368CC" w:rsidRPr="00AB7255">
        <w:rPr>
          <w:rFonts w:ascii="Times New Roman" w:hAnsi="Times New Roman" w:cs="Times New Roman"/>
          <w:sz w:val="24"/>
          <w:szCs w:val="24"/>
        </w:rPr>
        <w:br/>
      </w:r>
      <w:r w:rsidR="00E724FE">
        <w:rPr>
          <w:rFonts w:ascii="Times New Roman" w:hAnsi="Times New Roman" w:cs="Times New Roman"/>
          <w:sz w:val="24"/>
          <w:szCs w:val="24"/>
        </w:rPr>
        <w:t>учреждения)</w:t>
      </w:r>
      <w:r w:rsidR="00414D5D">
        <w:rPr>
          <w:rFonts w:ascii="Times New Roman" w:hAnsi="Times New Roman" w:cs="Times New Roman"/>
          <w:sz w:val="24"/>
          <w:szCs w:val="24"/>
        </w:rPr>
        <w:t xml:space="preserve"> </w:t>
      </w:r>
      <w:r w:rsidR="006368CC" w:rsidRPr="00AB7255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ED0007" w:rsidRPr="00AB7255" w:rsidRDefault="00414D5D" w:rsidP="00A7161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D000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ED0007" w:rsidRPr="00AB7255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368CC" w:rsidRDefault="00A71612" w:rsidP="00E873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D0007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 w:rsidR="006368CC" w:rsidRPr="00AB7255">
        <w:rPr>
          <w:rFonts w:ascii="Times New Roman" w:hAnsi="Times New Roman" w:cs="Times New Roman"/>
          <w:sz w:val="24"/>
          <w:szCs w:val="24"/>
        </w:rPr>
        <w:t xml:space="preserve">обязуется оказывать поддержку в выявлении и расследовании правоохранительными органами фактов коррупции, предпринимать необходимые меры по </w:t>
      </w:r>
      <w:r w:rsidR="006368CC" w:rsidRPr="00AB7255">
        <w:rPr>
          <w:rFonts w:ascii="Times New Roman" w:hAnsi="Times New Roman" w:cs="Times New Roman"/>
          <w:sz w:val="24"/>
          <w:szCs w:val="24"/>
        </w:rPr>
        <w:lastRenderedPageBreak/>
        <w:t>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873B8" w:rsidRPr="00AB7255" w:rsidRDefault="00A71612" w:rsidP="00E87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873B8">
        <w:rPr>
          <w:rFonts w:ascii="Times New Roman" w:hAnsi="Times New Roman" w:cs="Times New Roman"/>
          <w:sz w:val="24"/>
          <w:szCs w:val="24"/>
        </w:rPr>
        <w:t xml:space="preserve">. Учреждение обязуется оказывать содействие </w:t>
      </w:r>
      <w:r w:rsidR="00E873B8" w:rsidRPr="00AB7255">
        <w:rPr>
          <w:rFonts w:ascii="Times New Roman" w:hAnsi="Times New Roman" w:cs="Times New Roman"/>
          <w:sz w:val="24"/>
          <w:szCs w:val="24"/>
        </w:rPr>
        <w:t>уполномоченным представителям контрольно-надзорных и правоохранительных органов при проведении ими пр</w:t>
      </w:r>
      <w:r w:rsidR="001655C9">
        <w:rPr>
          <w:rFonts w:ascii="Times New Roman" w:hAnsi="Times New Roman" w:cs="Times New Roman"/>
          <w:sz w:val="24"/>
          <w:szCs w:val="24"/>
        </w:rPr>
        <w:t xml:space="preserve">оверок деятельности организации, в том числе </w:t>
      </w:r>
      <w:r w:rsidR="00E873B8" w:rsidRPr="00AB7255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коррупции.</w:t>
      </w:r>
    </w:p>
    <w:p w:rsidR="00E873B8" w:rsidRDefault="00A71612" w:rsidP="00E87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873B8">
        <w:rPr>
          <w:rFonts w:ascii="Times New Roman" w:hAnsi="Times New Roman" w:cs="Times New Roman"/>
          <w:sz w:val="24"/>
          <w:szCs w:val="24"/>
        </w:rPr>
        <w:t>. Учреждение обязуется оказывать содействие уп</w:t>
      </w:r>
      <w:r w:rsidR="00E873B8" w:rsidRPr="00AB7255">
        <w:rPr>
          <w:rFonts w:ascii="Times New Roman" w:hAnsi="Times New Roman" w:cs="Times New Roman"/>
          <w:sz w:val="24"/>
          <w:szCs w:val="24"/>
        </w:rPr>
        <w:t>олномоч</w:t>
      </w:r>
      <w:r w:rsidR="00E873B8">
        <w:rPr>
          <w:rFonts w:ascii="Times New Roman" w:hAnsi="Times New Roman" w:cs="Times New Roman"/>
          <w:sz w:val="24"/>
          <w:szCs w:val="24"/>
        </w:rPr>
        <w:t>енным представителя</w:t>
      </w:r>
      <w:r w:rsidR="00E873B8" w:rsidRPr="00AB7255">
        <w:rPr>
          <w:rFonts w:ascii="Times New Roman" w:hAnsi="Times New Roman" w:cs="Times New Roman"/>
          <w:sz w:val="24"/>
          <w:szCs w:val="24"/>
        </w:rPr>
        <w:t>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71612" w:rsidRDefault="00A71612" w:rsidP="00A716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873B8">
        <w:rPr>
          <w:rFonts w:ascii="Times New Roman" w:hAnsi="Times New Roman" w:cs="Times New Roman"/>
          <w:sz w:val="24"/>
          <w:szCs w:val="24"/>
        </w:rPr>
        <w:t xml:space="preserve">. Учреждение обязуется </w:t>
      </w:r>
      <w:r>
        <w:rPr>
          <w:rFonts w:ascii="Times New Roman" w:hAnsi="Times New Roman" w:cs="Times New Roman"/>
          <w:sz w:val="24"/>
          <w:szCs w:val="24"/>
        </w:rPr>
        <w:t>содействовать обмену информацией, консультациями</w:t>
      </w:r>
      <w:r w:rsidR="00E873B8" w:rsidRPr="00AB7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оказанию правовой помощи, проведению совместных </w:t>
      </w:r>
      <w:r w:rsidR="00E873B8" w:rsidRPr="00AB725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655C9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 </w:t>
      </w:r>
      <w:r w:rsidR="00E873B8" w:rsidRPr="00AB7255">
        <w:rPr>
          <w:rFonts w:ascii="Times New Roman" w:hAnsi="Times New Roman" w:cs="Times New Roman"/>
          <w:sz w:val="24"/>
          <w:szCs w:val="24"/>
        </w:rPr>
        <w:t>по предотвращению возник</w:t>
      </w:r>
      <w:r w:rsidR="009B5E22">
        <w:rPr>
          <w:rFonts w:ascii="Times New Roman" w:hAnsi="Times New Roman" w:cs="Times New Roman"/>
          <w:sz w:val="24"/>
          <w:szCs w:val="24"/>
        </w:rPr>
        <w:t>новения коррупционных проявлений</w:t>
      </w:r>
      <w:r w:rsidR="00E873B8" w:rsidRPr="00AB7255">
        <w:rPr>
          <w:rFonts w:ascii="Times New Roman" w:hAnsi="Times New Roman" w:cs="Times New Roman"/>
          <w:sz w:val="24"/>
          <w:szCs w:val="24"/>
        </w:rPr>
        <w:t>.</w:t>
      </w:r>
    </w:p>
    <w:p w:rsidR="00A71612" w:rsidRDefault="00A71612" w:rsidP="00A716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AB7255">
        <w:rPr>
          <w:rFonts w:ascii="Times New Roman" w:hAnsi="Times New Roman" w:cs="Times New Roman"/>
          <w:sz w:val="24"/>
          <w:szCs w:val="24"/>
        </w:rPr>
        <w:t xml:space="preserve">Сотрудничество может осуществляться и в других формах, которые соответствуют </w:t>
      </w:r>
      <w:r>
        <w:rPr>
          <w:rFonts w:ascii="Times New Roman" w:hAnsi="Times New Roman" w:cs="Times New Roman"/>
          <w:sz w:val="24"/>
          <w:szCs w:val="24"/>
        </w:rPr>
        <w:t xml:space="preserve">целям и </w:t>
      </w:r>
      <w:r w:rsidRPr="00AB7255">
        <w:rPr>
          <w:rFonts w:ascii="Times New Roman" w:hAnsi="Times New Roman" w:cs="Times New Roman"/>
          <w:sz w:val="24"/>
          <w:szCs w:val="24"/>
        </w:rPr>
        <w:t>задачам настоящего Положения.</w:t>
      </w:r>
    </w:p>
    <w:p w:rsidR="00E873B8" w:rsidRPr="00AB7255" w:rsidRDefault="00E873B8" w:rsidP="00E873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0007" w:rsidRDefault="009B5E22" w:rsidP="00875E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E873B8" w:rsidRPr="00AB7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E6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сотрудничества с правоохранительными органами, полномочия </w:t>
      </w:r>
      <w:r w:rsidR="002752E0">
        <w:rPr>
          <w:rFonts w:ascii="Times New Roman" w:hAnsi="Times New Roman" w:cs="Times New Roman"/>
          <w:b/>
          <w:bCs/>
          <w:sz w:val="24"/>
          <w:szCs w:val="24"/>
        </w:rPr>
        <w:t>сотрудников учреждения</w:t>
      </w:r>
      <w:r w:rsidR="00875E68">
        <w:rPr>
          <w:rFonts w:ascii="Times New Roman" w:hAnsi="Times New Roman" w:cs="Times New Roman"/>
          <w:b/>
          <w:bCs/>
          <w:sz w:val="24"/>
          <w:szCs w:val="24"/>
        </w:rPr>
        <w:t xml:space="preserve"> при осуществлении сотрудничества.</w:t>
      </w:r>
    </w:p>
    <w:p w:rsidR="00F2133F" w:rsidRDefault="002752E0" w:rsidP="00F2133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2133F" w:rsidRPr="00F2133F">
        <w:rPr>
          <w:rFonts w:ascii="Times New Roman" w:hAnsi="Times New Roman" w:cs="Times New Roman"/>
          <w:sz w:val="24"/>
          <w:szCs w:val="24"/>
        </w:rPr>
        <w:t xml:space="preserve"> </w:t>
      </w:r>
      <w:r w:rsidR="00F2133F">
        <w:rPr>
          <w:rFonts w:ascii="Times New Roman" w:hAnsi="Times New Roman" w:cs="Times New Roman"/>
          <w:sz w:val="24"/>
          <w:szCs w:val="24"/>
        </w:rPr>
        <w:t>Обязанность по организации</w:t>
      </w:r>
      <w:r w:rsidR="001655C9">
        <w:rPr>
          <w:rFonts w:ascii="Times New Roman" w:hAnsi="Times New Roman" w:cs="Times New Roman"/>
          <w:sz w:val="24"/>
          <w:szCs w:val="24"/>
        </w:rPr>
        <w:t xml:space="preserve"> обеспечения и содействия</w:t>
      </w:r>
      <w:r w:rsidR="00F2133F">
        <w:rPr>
          <w:rFonts w:ascii="Times New Roman" w:hAnsi="Times New Roman" w:cs="Times New Roman"/>
          <w:sz w:val="24"/>
          <w:szCs w:val="24"/>
        </w:rPr>
        <w:t xml:space="preserve"> в своевременном обращении учреждения (сотрудников учреждения)</w:t>
      </w:r>
      <w:r w:rsidR="00F2133F" w:rsidRPr="00AB7255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о подготов</w:t>
      </w:r>
      <w:r w:rsidR="00F2133F">
        <w:rPr>
          <w:rFonts w:ascii="Times New Roman" w:hAnsi="Times New Roman" w:cs="Times New Roman"/>
          <w:sz w:val="24"/>
          <w:szCs w:val="24"/>
        </w:rPr>
        <w:t>ке или совершении коррупционных правонарушений или иных фактах коррупционных проявлений в деятельности учреждения, а также его сотрудников,</w:t>
      </w:r>
      <w:r w:rsidR="00F2133F" w:rsidRPr="00AB7255">
        <w:rPr>
          <w:rFonts w:ascii="Times New Roman" w:hAnsi="Times New Roman" w:cs="Times New Roman"/>
          <w:sz w:val="24"/>
          <w:szCs w:val="24"/>
        </w:rPr>
        <w:t xml:space="preserve"> возлагается на</w:t>
      </w:r>
      <w:r w:rsidR="00F2133F">
        <w:rPr>
          <w:rFonts w:ascii="Times New Roman" w:hAnsi="Times New Roman" w:cs="Times New Roman"/>
          <w:sz w:val="24"/>
          <w:szCs w:val="24"/>
        </w:rPr>
        <w:t xml:space="preserve"> </w:t>
      </w:r>
      <w:r w:rsidR="00130DC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2133F">
        <w:rPr>
          <w:rFonts w:ascii="Times New Roman" w:hAnsi="Times New Roman" w:cs="Times New Roman"/>
          <w:sz w:val="24"/>
          <w:szCs w:val="24"/>
        </w:rPr>
        <w:t>учреждения, председателя рабочей группы</w:t>
      </w:r>
      <w:r w:rsidR="00F2133F"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 w:rsidR="00F2133F">
        <w:rPr>
          <w:rFonts w:ascii="Times New Roman" w:hAnsi="Times New Roman" w:cs="Times New Roman"/>
          <w:sz w:val="24"/>
          <w:szCs w:val="24"/>
        </w:rPr>
        <w:t>.</w:t>
      </w:r>
    </w:p>
    <w:p w:rsidR="000D49A1" w:rsidRDefault="000D49A1" w:rsidP="00F2133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752E0">
        <w:rPr>
          <w:rFonts w:ascii="Times New Roman" w:hAnsi="Times New Roman" w:cs="Times New Roman"/>
          <w:sz w:val="24"/>
          <w:szCs w:val="24"/>
        </w:rPr>
        <w:t xml:space="preserve"> </w:t>
      </w:r>
      <w:r w:rsidR="00F213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исьменное обращение</w:t>
      </w:r>
      <w:r w:rsidR="00F2133F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по фактам коррупционных проявлений в деятельности учреждения (его работников)</w:t>
      </w:r>
      <w:r>
        <w:rPr>
          <w:rFonts w:ascii="Times New Roman" w:hAnsi="Times New Roman" w:cs="Times New Roman"/>
          <w:sz w:val="24"/>
          <w:szCs w:val="24"/>
        </w:rPr>
        <w:t>, готовятся инициатором</w:t>
      </w:r>
      <w:r w:rsidR="00875E68" w:rsidRPr="00AB7255">
        <w:rPr>
          <w:rFonts w:ascii="Times New Roman" w:hAnsi="Times New Roman" w:cs="Times New Roman"/>
          <w:sz w:val="24"/>
          <w:szCs w:val="24"/>
        </w:rPr>
        <w:t xml:space="preserve"> обра</w:t>
      </w:r>
      <w:r w:rsidR="00F2133F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ения – сотрудником у</w:t>
      </w:r>
      <w:r w:rsidR="00F2133F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заявитель)</w:t>
      </w:r>
      <w:r w:rsidR="00F21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32C" w:rsidRDefault="000D49A1" w:rsidP="00F2133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заявителя, в целях получения содействия в правильном оформлении указанного обращения, а также в целях более полного отражения информации по изложенным заявителем фактам, письменное обращение может </w:t>
      </w:r>
      <w:r w:rsidR="00F2133F">
        <w:rPr>
          <w:rFonts w:ascii="Times New Roman" w:hAnsi="Times New Roman" w:cs="Times New Roman"/>
          <w:sz w:val="24"/>
          <w:szCs w:val="24"/>
        </w:rPr>
        <w:t>предоставляться</w:t>
      </w:r>
      <w:r w:rsidR="00130DC7">
        <w:rPr>
          <w:rFonts w:ascii="Times New Roman" w:hAnsi="Times New Roman" w:cs="Times New Roman"/>
          <w:sz w:val="24"/>
          <w:szCs w:val="24"/>
        </w:rPr>
        <w:t xml:space="preserve"> последним</w:t>
      </w:r>
      <w:r w:rsidR="00875E68" w:rsidRPr="00AB7255">
        <w:rPr>
          <w:rFonts w:ascii="Times New Roman" w:hAnsi="Times New Roman" w:cs="Times New Roman"/>
          <w:sz w:val="24"/>
          <w:szCs w:val="24"/>
        </w:rPr>
        <w:t xml:space="preserve"> </w:t>
      </w:r>
      <w:r w:rsidR="00F2133F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 </w:t>
      </w:r>
      <w:r w:rsidR="005D04B3">
        <w:rPr>
          <w:rFonts w:ascii="Times New Roman" w:hAnsi="Times New Roman" w:cs="Times New Roman"/>
          <w:sz w:val="24"/>
          <w:szCs w:val="24"/>
        </w:rPr>
        <w:t>руководителю учреждения, председателю рабочей группы</w:t>
      </w:r>
      <w:r w:rsidR="005D04B3"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 w:rsidR="005D04B3">
        <w:rPr>
          <w:rFonts w:ascii="Times New Roman" w:hAnsi="Times New Roman" w:cs="Times New Roman"/>
          <w:sz w:val="24"/>
          <w:szCs w:val="24"/>
        </w:rPr>
        <w:t>, лицам</w:t>
      </w:r>
      <w:r w:rsidR="00F82452">
        <w:rPr>
          <w:rFonts w:ascii="Times New Roman" w:hAnsi="Times New Roman" w:cs="Times New Roman"/>
          <w:sz w:val="24"/>
          <w:szCs w:val="24"/>
        </w:rPr>
        <w:t>,</w:t>
      </w:r>
      <w:r w:rsidR="005D04B3">
        <w:rPr>
          <w:rFonts w:ascii="Times New Roman" w:hAnsi="Times New Roman" w:cs="Times New Roman"/>
          <w:sz w:val="24"/>
          <w:szCs w:val="24"/>
        </w:rPr>
        <w:t xml:space="preserve"> ответственным за профилактику коррупционных правонарушений, </w:t>
      </w:r>
      <w:r w:rsidR="009E5A4D">
        <w:rPr>
          <w:rFonts w:ascii="Times New Roman" w:hAnsi="Times New Roman" w:cs="Times New Roman"/>
          <w:sz w:val="24"/>
          <w:szCs w:val="24"/>
        </w:rPr>
        <w:t xml:space="preserve">своему непосредственному руководителю </w:t>
      </w:r>
      <w:r w:rsidR="001C532C">
        <w:rPr>
          <w:rFonts w:ascii="Times New Roman" w:hAnsi="Times New Roman" w:cs="Times New Roman"/>
          <w:sz w:val="24"/>
          <w:szCs w:val="24"/>
        </w:rPr>
        <w:t xml:space="preserve">(лица, ответственные за содействие в направлении обращения в правоохранительные органы). </w:t>
      </w:r>
    </w:p>
    <w:p w:rsidR="007C32AF" w:rsidRDefault="007C32AF" w:rsidP="007C32A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>
        <w:rPr>
          <w:rFonts w:ascii="Times New Roman" w:hAnsi="Times New Roman" w:cs="Times New Roman"/>
          <w:sz w:val="24"/>
          <w:szCs w:val="24"/>
        </w:rPr>
        <w:t>, лица ответственные за профилактику коррупционных правонарушений, непосредственный  руководитель сотрудника, в случаях обращения заявителя к указанным лицам, информацию о наличии соответствующего обращения</w:t>
      </w:r>
      <w:r w:rsidR="00C02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свои предложения по итогам</w:t>
      </w:r>
      <w:r w:rsidR="00C024A3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обращения доводят до сведения директора учреждения, который </w:t>
      </w:r>
      <w:r w:rsidRPr="00AB7255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 фактическое состояние дел в учреждении </w:t>
      </w:r>
      <w:r w:rsidRPr="00AB7255">
        <w:rPr>
          <w:rFonts w:ascii="Times New Roman" w:hAnsi="Times New Roman" w:cs="Times New Roman"/>
          <w:sz w:val="24"/>
          <w:szCs w:val="24"/>
        </w:rPr>
        <w:t xml:space="preserve">и </w:t>
      </w:r>
      <w:r w:rsidR="008702F4">
        <w:rPr>
          <w:rFonts w:ascii="Times New Roman" w:hAnsi="Times New Roman" w:cs="Times New Roman"/>
          <w:sz w:val="24"/>
          <w:szCs w:val="24"/>
        </w:rPr>
        <w:t xml:space="preserve">в случае необходимости принимает </w:t>
      </w:r>
      <w:r w:rsidRPr="00AB7255">
        <w:rPr>
          <w:rFonts w:ascii="Times New Roman" w:hAnsi="Times New Roman" w:cs="Times New Roman"/>
          <w:sz w:val="24"/>
          <w:szCs w:val="24"/>
        </w:rPr>
        <w:t xml:space="preserve">по существу поставленных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8702F4">
        <w:rPr>
          <w:rFonts w:ascii="Times New Roman" w:hAnsi="Times New Roman" w:cs="Times New Roman"/>
          <w:sz w:val="24"/>
          <w:szCs w:val="24"/>
        </w:rPr>
        <w:t>вопросов соответствующие меры, направленные на пресечение коррупционных правонарушений.</w:t>
      </w:r>
    </w:p>
    <w:p w:rsidR="00C024A3" w:rsidRDefault="00C024A3" w:rsidP="00EF4C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Одновременно, п</w:t>
      </w:r>
      <w:r w:rsidR="001C532C">
        <w:rPr>
          <w:rFonts w:ascii="Times New Roman" w:hAnsi="Times New Roman" w:cs="Times New Roman"/>
          <w:sz w:val="24"/>
          <w:szCs w:val="24"/>
        </w:rPr>
        <w:t>о результатам рассмотрения указанного обращения лицами, ответственными за содействие в направлении обращения в правоохранительные органы</w:t>
      </w:r>
      <w:r w:rsidR="001C532C" w:rsidRPr="001C532C">
        <w:rPr>
          <w:rFonts w:ascii="Times New Roman" w:hAnsi="Times New Roman" w:cs="Times New Roman"/>
          <w:sz w:val="24"/>
          <w:szCs w:val="24"/>
        </w:rPr>
        <w:t xml:space="preserve"> </w:t>
      </w:r>
      <w:r w:rsidR="001C532C">
        <w:rPr>
          <w:rFonts w:ascii="Times New Roman" w:hAnsi="Times New Roman" w:cs="Times New Roman"/>
          <w:sz w:val="24"/>
          <w:szCs w:val="24"/>
        </w:rPr>
        <w:t>заявителю, в случае выявления такой необходимости, оказывается помощь в доработке письменного обращения</w:t>
      </w:r>
      <w:r w:rsidR="00130DC7">
        <w:rPr>
          <w:rFonts w:ascii="Times New Roman" w:hAnsi="Times New Roman" w:cs="Times New Roman"/>
          <w:sz w:val="24"/>
          <w:szCs w:val="24"/>
        </w:rPr>
        <w:t xml:space="preserve"> (внесении необходимой информации) </w:t>
      </w:r>
      <w:r w:rsidR="001C532C">
        <w:rPr>
          <w:rFonts w:ascii="Times New Roman" w:hAnsi="Times New Roman" w:cs="Times New Roman"/>
          <w:sz w:val="24"/>
          <w:szCs w:val="24"/>
        </w:rPr>
        <w:t xml:space="preserve">и (или) даются рекомендации и </w:t>
      </w:r>
      <w:r w:rsidR="00130DC7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1C532C">
        <w:rPr>
          <w:rFonts w:ascii="Times New Roman" w:hAnsi="Times New Roman" w:cs="Times New Roman"/>
          <w:sz w:val="24"/>
          <w:szCs w:val="24"/>
        </w:rPr>
        <w:t xml:space="preserve">сведения по порядку подачи </w:t>
      </w:r>
      <w:r w:rsidR="00130DC7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1C532C">
        <w:rPr>
          <w:rFonts w:ascii="Times New Roman" w:hAnsi="Times New Roman" w:cs="Times New Roman"/>
          <w:sz w:val="24"/>
          <w:szCs w:val="24"/>
        </w:rPr>
        <w:t>обращения и определению соответствующего органа</w:t>
      </w:r>
      <w:r w:rsidR="00130DC7">
        <w:rPr>
          <w:rFonts w:ascii="Times New Roman" w:hAnsi="Times New Roman" w:cs="Times New Roman"/>
          <w:sz w:val="24"/>
          <w:szCs w:val="24"/>
        </w:rPr>
        <w:t>, в который необходимо его</w:t>
      </w:r>
      <w:r w:rsidR="001C532C">
        <w:rPr>
          <w:rFonts w:ascii="Times New Roman" w:hAnsi="Times New Roman" w:cs="Times New Roman"/>
          <w:sz w:val="24"/>
          <w:szCs w:val="24"/>
        </w:rPr>
        <w:t xml:space="preserve"> направить.</w:t>
      </w:r>
    </w:p>
    <w:p w:rsidR="00751C8D" w:rsidRDefault="001655C9" w:rsidP="00EF4C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0DC7">
        <w:rPr>
          <w:rFonts w:ascii="Times New Roman" w:hAnsi="Times New Roman" w:cs="Times New Roman"/>
          <w:sz w:val="24"/>
          <w:szCs w:val="24"/>
        </w:rPr>
        <w:t>3.3. По фактам коррупционных проявлений в деятельности учреждения (его сотрудников) работник театра</w:t>
      </w:r>
      <w:r w:rsidR="0030488F">
        <w:rPr>
          <w:rFonts w:ascii="Times New Roman" w:hAnsi="Times New Roman" w:cs="Times New Roman"/>
          <w:sz w:val="24"/>
          <w:szCs w:val="24"/>
        </w:rPr>
        <w:t xml:space="preserve"> (заявитель)</w:t>
      </w:r>
      <w:r w:rsidR="00130DC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E5A4D">
        <w:rPr>
          <w:rFonts w:ascii="Times New Roman" w:hAnsi="Times New Roman" w:cs="Times New Roman"/>
          <w:sz w:val="24"/>
          <w:szCs w:val="24"/>
        </w:rPr>
        <w:t xml:space="preserve"> устно </w:t>
      </w:r>
      <w:r w:rsidR="00130DC7">
        <w:rPr>
          <w:rFonts w:ascii="Times New Roman" w:hAnsi="Times New Roman" w:cs="Times New Roman"/>
          <w:sz w:val="24"/>
          <w:szCs w:val="24"/>
        </w:rPr>
        <w:t xml:space="preserve">обратиться во время личного приема непосредственно к директору учреждения, </w:t>
      </w:r>
      <w:r w:rsidR="009E5A4D">
        <w:rPr>
          <w:rFonts w:ascii="Times New Roman" w:hAnsi="Times New Roman" w:cs="Times New Roman"/>
          <w:sz w:val="24"/>
          <w:szCs w:val="24"/>
        </w:rPr>
        <w:t>председателю рабочей группы</w:t>
      </w:r>
      <w:r w:rsidR="009E5A4D"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 w:rsidR="009E5A4D">
        <w:rPr>
          <w:rFonts w:ascii="Times New Roman" w:hAnsi="Times New Roman" w:cs="Times New Roman"/>
          <w:sz w:val="24"/>
          <w:szCs w:val="24"/>
        </w:rPr>
        <w:t xml:space="preserve">, </w:t>
      </w:r>
      <w:r w:rsidR="00130DC7">
        <w:rPr>
          <w:rFonts w:ascii="Times New Roman" w:hAnsi="Times New Roman" w:cs="Times New Roman"/>
          <w:sz w:val="24"/>
          <w:szCs w:val="24"/>
        </w:rPr>
        <w:t>лицам</w:t>
      </w:r>
      <w:r w:rsidR="00F82452">
        <w:rPr>
          <w:rFonts w:ascii="Times New Roman" w:hAnsi="Times New Roman" w:cs="Times New Roman"/>
          <w:sz w:val="24"/>
          <w:szCs w:val="24"/>
        </w:rPr>
        <w:t>,</w:t>
      </w:r>
      <w:r w:rsidR="00130DC7">
        <w:rPr>
          <w:rFonts w:ascii="Times New Roman" w:hAnsi="Times New Roman" w:cs="Times New Roman"/>
          <w:sz w:val="24"/>
          <w:szCs w:val="24"/>
        </w:rPr>
        <w:t xml:space="preserve"> ответственным за </w:t>
      </w:r>
      <w:r w:rsidR="009E5A4D">
        <w:rPr>
          <w:rFonts w:ascii="Times New Roman" w:hAnsi="Times New Roman" w:cs="Times New Roman"/>
          <w:sz w:val="24"/>
          <w:szCs w:val="24"/>
        </w:rPr>
        <w:t xml:space="preserve">профилактику коррупционных правонарушений, своему </w:t>
      </w:r>
      <w:r w:rsidR="006E1C12">
        <w:rPr>
          <w:rFonts w:ascii="Times New Roman" w:hAnsi="Times New Roman" w:cs="Times New Roman"/>
          <w:sz w:val="24"/>
          <w:szCs w:val="24"/>
        </w:rPr>
        <w:t xml:space="preserve">непосредственному руководителю. </w:t>
      </w:r>
      <w:r w:rsidR="009E5A4D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8405E2">
        <w:rPr>
          <w:rFonts w:ascii="Times New Roman" w:hAnsi="Times New Roman" w:cs="Times New Roman"/>
          <w:sz w:val="24"/>
          <w:szCs w:val="24"/>
        </w:rPr>
        <w:t>,</w:t>
      </w:r>
      <w:r w:rsidR="009E5A4D">
        <w:rPr>
          <w:rFonts w:ascii="Times New Roman" w:hAnsi="Times New Roman" w:cs="Times New Roman"/>
          <w:sz w:val="24"/>
          <w:szCs w:val="24"/>
        </w:rPr>
        <w:t xml:space="preserve"> поставленных в </w:t>
      </w:r>
      <w:r w:rsidR="006E1C12">
        <w:rPr>
          <w:rFonts w:ascii="Times New Roman" w:hAnsi="Times New Roman" w:cs="Times New Roman"/>
          <w:sz w:val="24"/>
          <w:szCs w:val="24"/>
        </w:rPr>
        <w:t xml:space="preserve">устном </w:t>
      </w:r>
      <w:r w:rsidR="009E5A4D">
        <w:rPr>
          <w:rFonts w:ascii="Times New Roman" w:hAnsi="Times New Roman" w:cs="Times New Roman"/>
          <w:sz w:val="24"/>
          <w:szCs w:val="24"/>
        </w:rPr>
        <w:t>обращении вопросов</w:t>
      </w:r>
      <w:r w:rsidR="001D21AE">
        <w:rPr>
          <w:rFonts w:ascii="Times New Roman" w:hAnsi="Times New Roman" w:cs="Times New Roman"/>
          <w:sz w:val="24"/>
          <w:szCs w:val="24"/>
        </w:rPr>
        <w:t>,</w:t>
      </w:r>
      <w:r w:rsidR="009E5A4D">
        <w:rPr>
          <w:rFonts w:ascii="Times New Roman" w:hAnsi="Times New Roman" w:cs="Times New Roman"/>
          <w:sz w:val="24"/>
          <w:szCs w:val="24"/>
        </w:rPr>
        <w:t xml:space="preserve"> </w:t>
      </w:r>
      <w:r w:rsidR="006E1C12">
        <w:rPr>
          <w:rFonts w:ascii="Times New Roman" w:hAnsi="Times New Roman" w:cs="Times New Roman"/>
          <w:sz w:val="24"/>
          <w:szCs w:val="24"/>
        </w:rPr>
        <w:t>в случае обращения заявителя</w:t>
      </w:r>
      <w:r w:rsidR="00751C8D">
        <w:rPr>
          <w:rFonts w:ascii="Times New Roman" w:hAnsi="Times New Roman" w:cs="Times New Roman"/>
          <w:sz w:val="24"/>
          <w:szCs w:val="24"/>
        </w:rPr>
        <w:t xml:space="preserve"> к председателю рабочей группы</w:t>
      </w:r>
      <w:r w:rsidR="00751C8D"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 w:rsidR="00751C8D">
        <w:rPr>
          <w:rFonts w:ascii="Times New Roman" w:hAnsi="Times New Roman" w:cs="Times New Roman"/>
          <w:sz w:val="24"/>
          <w:szCs w:val="24"/>
        </w:rPr>
        <w:t>, лицам ответственным за профилактику коррупционных правонарушений, своему непосредственному руководителю,</w:t>
      </w:r>
      <w:r w:rsidR="006E1C12">
        <w:rPr>
          <w:rFonts w:ascii="Times New Roman" w:hAnsi="Times New Roman" w:cs="Times New Roman"/>
          <w:sz w:val="24"/>
          <w:szCs w:val="24"/>
        </w:rPr>
        <w:t xml:space="preserve"> </w:t>
      </w:r>
      <w:r w:rsidR="00751C8D">
        <w:rPr>
          <w:rFonts w:ascii="Times New Roman" w:hAnsi="Times New Roman" w:cs="Times New Roman"/>
          <w:sz w:val="24"/>
          <w:szCs w:val="24"/>
        </w:rPr>
        <w:t>последние</w:t>
      </w:r>
      <w:r w:rsidR="006E1C12">
        <w:rPr>
          <w:rFonts w:ascii="Times New Roman" w:hAnsi="Times New Roman" w:cs="Times New Roman"/>
          <w:sz w:val="24"/>
          <w:szCs w:val="24"/>
        </w:rPr>
        <w:t xml:space="preserve"> в обязательном порядке </w:t>
      </w:r>
      <w:r w:rsidR="00751C8D">
        <w:rPr>
          <w:rFonts w:ascii="Times New Roman" w:hAnsi="Times New Roman" w:cs="Times New Roman"/>
          <w:sz w:val="24"/>
          <w:szCs w:val="24"/>
        </w:rPr>
        <w:t xml:space="preserve">ставят в известность директора учреждения. </w:t>
      </w:r>
    </w:p>
    <w:p w:rsidR="001D21AE" w:rsidRDefault="006E1C12" w:rsidP="00EF4C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Устное обращение подлежит рассмотрению</w:t>
      </w:r>
      <w:r w:rsidR="00751C8D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8405E2">
        <w:rPr>
          <w:rFonts w:ascii="Times New Roman" w:hAnsi="Times New Roman" w:cs="Times New Roman"/>
          <w:sz w:val="24"/>
          <w:szCs w:val="24"/>
        </w:rPr>
        <w:t>,</w:t>
      </w:r>
      <w:r w:rsidR="00751C8D">
        <w:rPr>
          <w:rFonts w:ascii="Times New Roman" w:hAnsi="Times New Roman" w:cs="Times New Roman"/>
          <w:sz w:val="24"/>
          <w:szCs w:val="24"/>
        </w:rPr>
        <w:t xml:space="preserve"> к которому обратился заявитель.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751C8D">
        <w:rPr>
          <w:rFonts w:ascii="Times New Roman" w:hAnsi="Times New Roman" w:cs="Times New Roman"/>
          <w:sz w:val="24"/>
          <w:szCs w:val="24"/>
        </w:rPr>
        <w:t xml:space="preserve">рассмотрения устного обращения </w:t>
      </w:r>
      <w:r w:rsidR="00F82452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даются </w:t>
      </w:r>
      <w:r w:rsidR="001D21AE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1D21AE">
        <w:rPr>
          <w:rFonts w:ascii="Times New Roman" w:hAnsi="Times New Roman" w:cs="Times New Roman"/>
          <w:sz w:val="24"/>
          <w:szCs w:val="24"/>
        </w:rPr>
        <w:t xml:space="preserve"> о дальнейших действиях и (или) оказывается содействие в дальнейшем обращении заявителя </w:t>
      </w:r>
      <w:r w:rsidR="00EF4C22">
        <w:rPr>
          <w:rFonts w:ascii="Times New Roman" w:hAnsi="Times New Roman" w:cs="Times New Roman"/>
          <w:sz w:val="24"/>
          <w:szCs w:val="24"/>
        </w:rPr>
        <w:t>в правоохранительные органы. П</w:t>
      </w:r>
      <w:r w:rsidR="001D21AE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 w:rsidR="00EF4C22">
        <w:rPr>
          <w:rFonts w:ascii="Times New Roman" w:hAnsi="Times New Roman" w:cs="Times New Roman"/>
          <w:sz w:val="24"/>
          <w:szCs w:val="24"/>
        </w:rPr>
        <w:t>по фактам</w:t>
      </w:r>
      <w:r w:rsidR="00F82452">
        <w:rPr>
          <w:rFonts w:ascii="Times New Roman" w:hAnsi="Times New Roman" w:cs="Times New Roman"/>
          <w:sz w:val="24"/>
          <w:szCs w:val="24"/>
        </w:rPr>
        <w:t>,</w:t>
      </w:r>
      <w:r w:rsidR="00EF4C22">
        <w:rPr>
          <w:rFonts w:ascii="Times New Roman" w:hAnsi="Times New Roman" w:cs="Times New Roman"/>
          <w:sz w:val="24"/>
          <w:szCs w:val="24"/>
        </w:rPr>
        <w:t xml:space="preserve"> изложенным заявителем в устном обращении, </w:t>
      </w:r>
      <w:r w:rsidR="0098307D">
        <w:rPr>
          <w:rFonts w:ascii="Times New Roman" w:hAnsi="Times New Roman" w:cs="Times New Roman"/>
          <w:sz w:val="24"/>
          <w:szCs w:val="24"/>
        </w:rPr>
        <w:t>по решению директора театра</w:t>
      </w:r>
      <w:r w:rsidR="00F82452">
        <w:rPr>
          <w:rFonts w:ascii="Times New Roman" w:hAnsi="Times New Roman" w:cs="Times New Roman"/>
          <w:sz w:val="24"/>
          <w:szCs w:val="24"/>
        </w:rPr>
        <w:t xml:space="preserve"> дополнительно от учреждения</w:t>
      </w:r>
      <w:r w:rsidR="008405E2">
        <w:rPr>
          <w:rFonts w:ascii="Times New Roman" w:hAnsi="Times New Roman" w:cs="Times New Roman"/>
          <w:sz w:val="24"/>
          <w:szCs w:val="24"/>
        </w:rPr>
        <w:t xml:space="preserve"> </w:t>
      </w:r>
      <w:r w:rsidR="001D21AE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</w:t>
      </w:r>
      <w:r w:rsidR="008405E2">
        <w:rPr>
          <w:rFonts w:ascii="Times New Roman" w:hAnsi="Times New Roman" w:cs="Times New Roman"/>
          <w:sz w:val="24"/>
          <w:szCs w:val="24"/>
        </w:rPr>
        <w:t xml:space="preserve">направляется письменное обращение </w:t>
      </w:r>
      <w:r w:rsidR="001D21AE">
        <w:rPr>
          <w:rFonts w:ascii="Times New Roman" w:hAnsi="Times New Roman" w:cs="Times New Roman"/>
          <w:sz w:val="24"/>
          <w:szCs w:val="24"/>
        </w:rPr>
        <w:t>о воз</w:t>
      </w:r>
      <w:r w:rsidR="008702F4">
        <w:rPr>
          <w:rFonts w:ascii="Times New Roman" w:hAnsi="Times New Roman" w:cs="Times New Roman"/>
          <w:sz w:val="24"/>
          <w:szCs w:val="24"/>
        </w:rPr>
        <w:t>можных коррупционных нарушениях, а также принимаются иные меры</w:t>
      </w:r>
      <w:r w:rsidR="008405E2">
        <w:rPr>
          <w:rFonts w:ascii="Times New Roman" w:hAnsi="Times New Roman" w:cs="Times New Roman"/>
          <w:sz w:val="24"/>
          <w:szCs w:val="24"/>
        </w:rPr>
        <w:t>,</w:t>
      </w:r>
      <w:r w:rsidR="008702F4">
        <w:rPr>
          <w:rFonts w:ascii="Times New Roman" w:hAnsi="Times New Roman" w:cs="Times New Roman"/>
          <w:sz w:val="24"/>
          <w:szCs w:val="24"/>
        </w:rPr>
        <w:t xml:space="preserve"> направленные на пресечение коррупционных правонарушений.</w:t>
      </w:r>
      <w:r w:rsidR="00840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22" w:rsidRDefault="001D21AE" w:rsidP="00EF4C2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1D21AE">
        <w:rPr>
          <w:rFonts w:ascii="Times New Roman" w:hAnsi="Times New Roman" w:cs="Times New Roman"/>
          <w:sz w:val="24"/>
          <w:szCs w:val="24"/>
        </w:rPr>
        <w:t xml:space="preserve"> </w:t>
      </w:r>
      <w:r w:rsidR="008702F4">
        <w:rPr>
          <w:rFonts w:ascii="Times New Roman" w:hAnsi="Times New Roman" w:cs="Times New Roman"/>
          <w:sz w:val="24"/>
          <w:szCs w:val="24"/>
        </w:rPr>
        <w:t>С письменными и устными</w:t>
      </w:r>
      <w:r w:rsidR="0098307D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8702F4">
        <w:rPr>
          <w:rFonts w:ascii="Times New Roman" w:hAnsi="Times New Roman" w:cs="Times New Roman"/>
          <w:sz w:val="24"/>
          <w:szCs w:val="24"/>
        </w:rPr>
        <w:t>ми</w:t>
      </w:r>
      <w:r w:rsidR="0098307D">
        <w:rPr>
          <w:rFonts w:ascii="Times New Roman" w:hAnsi="Times New Roman" w:cs="Times New Roman"/>
          <w:sz w:val="24"/>
          <w:szCs w:val="24"/>
        </w:rPr>
        <w:t xml:space="preserve"> о фактах коррупции в деятельности учреждения (его сотрудников) </w:t>
      </w:r>
      <w:r w:rsidR="008702F4">
        <w:rPr>
          <w:rFonts w:ascii="Times New Roman" w:hAnsi="Times New Roman" w:cs="Times New Roman"/>
          <w:sz w:val="24"/>
          <w:szCs w:val="24"/>
        </w:rPr>
        <w:t xml:space="preserve">заявители могут обращаться </w:t>
      </w:r>
      <w:proofErr w:type="gramStart"/>
      <w:r w:rsidR="008702F4">
        <w:rPr>
          <w:rFonts w:ascii="Times New Roman" w:hAnsi="Times New Roman" w:cs="Times New Roman"/>
          <w:sz w:val="24"/>
          <w:szCs w:val="24"/>
        </w:rPr>
        <w:t>в  правоохранительные</w:t>
      </w:r>
      <w:proofErr w:type="gramEnd"/>
      <w:r w:rsidR="008702F4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98307D">
        <w:rPr>
          <w:rFonts w:ascii="Times New Roman" w:hAnsi="Times New Roman" w:cs="Times New Roman"/>
          <w:sz w:val="24"/>
          <w:szCs w:val="24"/>
        </w:rPr>
        <w:t xml:space="preserve"> </w:t>
      </w:r>
      <w:r w:rsidR="008702F4">
        <w:rPr>
          <w:rFonts w:ascii="Times New Roman" w:hAnsi="Times New Roman" w:cs="Times New Roman"/>
          <w:sz w:val="24"/>
          <w:szCs w:val="24"/>
        </w:rPr>
        <w:t xml:space="preserve">непосредственно, </w:t>
      </w:r>
      <w:r w:rsidR="0098307D">
        <w:rPr>
          <w:rFonts w:ascii="Times New Roman" w:hAnsi="Times New Roman" w:cs="Times New Roman"/>
          <w:sz w:val="24"/>
          <w:szCs w:val="24"/>
        </w:rPr>
        <w:t xml:space="preserve">минуя процедуры обозначенные в пунктах 3.2., и 3.3. настоящего Положения. </w:t>
      </w:r>
      <w:r w:rsidR="00751C8D">
        <w:rPr>
          <w:rFonts w:ascii="Times New Roman" w:hAnsi="Times New Roman" w:cs="Times New Roman"/>
          <w:sz w:val="24"/>
          <w:szCs w:val="24"/>
        </w:rPr>
        <w:t>При самостоятельном обращении</w:t>
      </w:r>
      <w:r w:rsidR="008702F4">
        <w:rPr>
          <w:rFonts w:ascii="Times New Roman" w:hAnsi="Times New Roman" w:cs="Times New Roman"/>
          <w:sz w:val="24"/>
          <w:szCs w:val="24"/>
        </w:rPr>
        <w:t xml:space="preserve"> </w:t>
      </w:r>
      <w:r w:rsidR="0098307D">
        <w:rPr>
          <w:rFonts w:ascii="Times New Roman" w:hAnsi="Times New Roman" w:cs="Times New Roman"/>
          <w:sz w:val="24"/>
          <w:szCs w:val="24"/>
        </w:rPr>
        <w:t>сотрудники театра могут</w:t>
      </w:r>
      <w:r w:rsidR="00EF4C22">
        <w:rPr>
          <w:rFonts w:ascii="Times New Roman" w:hAnsi="Times New Roman" w:cs="Times New Roman"/>
          <w:sz w:val="24"/>
          <w:szCs w:val="24"/>
        </w:rPr>
        <w:t xml:space="preserve"> </w:t>
      </w:r>
      <w:r w:rsidR="008702F4">
        <w:rPr>
          <w:rFonts w:ascii="Times New Roman" w:hAnsi="Times New Roman" w:cs="Times New Roman"/>
          <w:sz w:val="24"/>
          <w:szCs w:val="24"/>
        </w:rPr>
        <w:t>использовать рекомендации</w:t>
      </w:r>
      <w:r w:rsidR="00F82452">
        <w:rPr>
          <w:rFonts w:ascii="Times New Roman" w:hAnsi="Times New Roman" w:cs="Times New Roman"/>
          <w:sz w:val="24"/>
          <w:szCs w:val="24"/>
        </w:rPr>
        <w:t>,</w:t>
      </w:r>
      <w:r w:rsidR="008702F4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EF4C22">
        <w:rPr>
          <w:rFonts w:ascii="Times New Roman" w:hAnsi="Times New Roman" w:cs="Times New Roman"/>
          <w:sz w:val="24"/>
          <w:szCs w:val="24"/>
        </w:rPr>
        <w:t xml:space="preserve"> в Памятке о порядке сотрудничества с правоохранительными органами </w:t>
      </w:r>
      <w:r w:rsidR="0098307D" w:rsidRPr="00EF4C22">
        <w:rPr>
          <w:rFonts w:ascii="Times New Roman" w:hAnsi="Times New Roman" w:cs="Times New Roman"/>
          <w:bCs/>
          <w:sz w:val="24"/>
          <w:szCs w:val="24"/>
        </w:rPr>
        <w:t>по вопросам предупреждения и противодействия коррупции</w:t>
      </w:r>
      <w:r w:rsidR="00EF4C22">
        <w:rPr>
          <w:rFonts w:ascii="Times New Roman" w:hAnsi="Times New Roman" w:cs="Times New Roman"/>
          <w:sz w:val="24"/>
          <w:szCs w:val="24"/>
        </w:rPr>
        <w:t xml:space="preserve"> для сотрудников МУК «Волгоградский музыкальный театр»</w:t>
      </w:r>
      <w:r w:rsidR="00751C8D">
        <w:rPr>
          <w:rFonts w:ascii="Times New Roman" w:hAnsi="Times New Roman" w:cs="Times New Roman"/>
          <w:sz w:val="24"/>
          <w:szCs w:val="24"/>
        </w:rPr>
        <w:t xml:space="preserve"> - Приложение № 1 к настоящему Положению.</w:t>
      </w:r>
    </w:p>
    <w:p w:rsidR="0030488F" w:rsidRDefault="008405E2" w:rsidP="0030488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5E68" w:rsidRPr="00AB7255">
        <w:rPr>
          <w:rFonts w:ascii="Times New Roman" w:hAnsi="Times New Roman" w:cs="Times New Roman"/>
          <w:sz w:val="24"/>
          <w:szCs w:val="24"/>
        </w:rPr>
        <w:t xml:space="preserve">. </w:t>
      </w:r>
      <w:r w:rsidR="0030488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E3C75">
        <w:rPr>
          <w:rFonts w:ascii="Times New Roman" w:hAnsi="Times New Roman" w:cs="Times New Roman"/>
          <w:sz w:val="24"/>
          <w:szCs w:val="24"/>
        </w:rPr>
        <w:t>учреждения и</w:t>
      </w:r>
      <w:r w:rsidR="0030488F">
        <w:rPr>
          <w:rFonts w:ascii="Times New Roman" w:hAnsi="Times New Roman" w:cs="Times New Roman"/>
          <w:sz w:val="24"/>
          <w:szCs w:val="24"/>
        </w:rPr>
        <w:t xml:space="preserve"> по его поручению </w:t>
      </w: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>
        <w:rPr>
          <w:rFonts w:ascii="Times New Roman" w:hAnsi="Times New Roman" w:cs="Times New Roman"/>
          <w:sz w:val="24"/>
          <w:szCs w:val="24"/>
        </w:rPr>
        <w:t xml:space="preserve">, лица ответственные за профилактику коррупционных правонарушений, непосредственный руководитель </w:t>
      </w:r>
      <w:r w:rsidR="0030488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75E68" w:rsidRPr="00AB7255">
        <w:rPr>
          <w:rFonts w:ascii="Times New Roman" w:hAnsi="Times New Roman" w:cs="Times New Roman"/>
          <w:sz w:val="24"/>
          <w:szCs w:val="24"/>
        </w:rPr>
        <w:t xml:space="preserve">берут на контроль принятое по результатам </w:t>
      </w:r>
      <w:r w:rsidR="0030488F">
        <w:rPr>
          <w:rFonts w:ascii="Times New Roman" w:hAnsi="Times New Roman" w:cs="Times New Roman"/>
          <w:sz w:val="24"/>
          <w:szCs w:val="24"/>
        </w:rPr>
        <w:t xml:space="preserve">письменного либо </w:t>
      </w:r>
      <w:r w:rsidR="00875E68" w:rsidRPr="00AB7255">
        <w:rPr>
          <w:rFonts w:ascii="Times New Roman" w:hAnsi="Times New Roman" w:cs="Times New Roman"/>
          <w:sz w:val="24"/>
          <w:szCs w:val="24"/>
        </w:rPr>
        <w:t xml:space="preserve">устного </w:t>
      </w:r>
      <w:r w:rsidR="0030488F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875E68" w:rsidRPr="00AB7255">
        <w:rPr>
          <w:rFonts w:ascii="Times New Roman" w:hAnsi="Times New Roman" w:cs="Times New Roman"/>
          <w:sz w:val="24"/>
          <w:szCs w:val="24"/>
        </w:rPr>
        <w:t>решение и при необходимости запрашивают информацию о ходе и результатах рассмотрения</w:t>
      </w:r>
      <w:r w:rsidR="0030488F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875E68" w:rsidRPr="00AB7255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30488F" w:rsidRPr="00AB7255" w:rsidRDefault="0030488F" w:rsidP="00304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учреждения,  руководители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Pr="00AB725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B7255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 xml:space="preserve">театра </w:t>
      </w:r>
      <w:r w:rsidRPr="00AB7255">
        <w:rPr>
          <w:rFonts w:ascii="Times New Roman" w:hAnsi="Times New Roman" w:cs="Times New Roman"/>
          <w:sz w:val="24"/>
          <w:szCs w:val="24"/>
        </w:rPr>
        <w:t xml:space="preserve">не должны допускать вмешательства </w:t>
      </w:r>
      <w:r w:rsidR="006B72EE">
        <w:rPr>
          <w:rFonts w:ascii="Times New Roman" w:hAnsi="Times New Roman" w:cs="Times New Roman"/>
          <w:sz w:val="24"/>
          <w:szCs w:val="24"/>
        </w:rPr>
        <w:t xml:space="preserve">в деятельность </w:t>
      </w:r>
      <w:r w:rsidR="00F82EFA">
        <w:rPr>
          <w:rFonts w:ascii="Times New Roman" w:hAnsi="Times New Roman" w:cs="Times New Roman"/>
          <w:sz w:val="24"/>
          <w:szCs w:val="24"/>
        </w:rPr>
        <w:t>сотрудников правоохранительных органов при исполнении ими своих должностных полномочий.</w:t>
      </w:r>
    </w:p>
    <w:p w:rsidR="006B72EE" w:rsidRPr="00AB7255" w:rsidRDefault="006B72EE" w:rsidP="003F159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75E68" w:rsidRPr="00AB72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 учреждения,</w:t>
      </w:r>
      <w:r w:rsidRPr="0007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рабочей группы</w:t>
      </w:r>
      <w:r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>
        <w:rPr>
          <w:rFonts w:ascii="Times New Roman" w:hAnsi="Times New Roman" w:cs="Times New Roman"/>
          <w:sz w:val="24"/>
          <w:szCs w:val="24"/>
        </w:rPr>
        <w:t xml:space="preserve"> обязаны координировать</w:t>
      </w:r>
      <w:r w:rsidRPr="00AB7255">
        <w:rPr>
          <w:rFonts w:ascii="Times New Roman" w:hAnsi="Times New Roman" w:cs="Times New Roman"/>
          <w:sz w:val="24"/>
          <w:szCs w:val="24"/>
        </w:rPr>
        <w:t xml:space="preserve"> деятельность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театра</w:t>
      </w:r>
      <w:r w:rsidRPr="00AB7255">
        <w:rPr>
          <w:rFonts w:ascii="Times New Roman" w:hAnsi="Times New Roman" w:cs="Times New Roman"/>
          <w:sz w:val="24"/>
          <w:szCs w:val="24"/>
        </w:rPr>
        <w:t xml:space="preserve"> с правоохранительными и контролирующими органами, </w:t>
      </w:r>
      <w:r>
        <w:rPr>
          <w:rFonts w:ascii="Times New Roman" w:hAnsi="Times New Roman" w:cs="Times New Roman"/>
          <w:sz w:val="24"/>
          <w:szCs w:val="24"/>
        </w:rPr>
        <w:t xml:space="preserve">содействовать привлечению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Pr="00AB725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B7255">
        <w:rPr>
          <w:rFonts w:ascii="Times New Roman" w:hAnsi="Times New Roman" w:cs="Times New Roman"/>
          <w:sz w:val="24"/>
          <w:szCs w:val="24"/>
        </w:rPr>
        <w:t xml:space="preserve"> работе по проведению профилактических мероприятий по предупреждению и пресечению коррупционных правонарушений.</w:t>
      </w:r>
    </w:p>
    <w:p w:rsidR="0010573B" w:rsidRDefault="003F1599" w:rsidP="005E3C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Сотрудники театра обязаны информировать </w:t>
      </w:r>
      <w:r w:rsidR="005D04B3">
        <w:rPr>
          <w:rFonts w:ascii="Times New Roman" w:hAnsi="Times New Roman" w:cs="Times New Roman"/>
          <w:sz w:val="24"/>
          <w:szCs w:val="24"/>
        </w:rPr>
        <w:t>директора учреждения, председателя рабочей группы</w:t>
      </w:r>
      <w:r w:rsidR="005D04B3"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«Волгоградский музыкальный театр»</w:t>
      </w:r>
      <w:r w:rsidR="00D04A5C">
        <w:rPr>
          <w:rFonts w:ascii="Times New Roman" w:hAnsi="Times New Roman" w:cs="Times New Roman"/>
          <w:sz w:val="24"/>
          <w:szCs w:val="24"/>
        </w:rPr>
        <w:t>, лиц ответственных</w:t>
      </w:r>
      <w:r w:rsidR="005D04B3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правонар</w:t>
      </w:r>
      <w:r w:rsidR="00D04A5C">
        <w:rPr>
          <w:rFonts w:ascii="Times New Roman" w:hAnsi="Times New Roman" w:cs="Times New Roman"/>
          <w:sz w:val="24"/>
          <w:szCs w:val="24"/>
        </w:rPr>
        <w:t>ушений, своего непосредственного</w:t>
      </w:r>
      <w:r w:rsidR="005D04B3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AB72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готовящихся или совершенных фактах коррупционных проявлений в деятельности учреждения и его работников.</w:t>
      </w:r>
      <w:r w:rsidR="005E3C75">
        <w:rPr>
          <w:rFonts w:ascii="Times New Roman" w:hAnsi="Times New Roman" w:cs="Times New Roman"/>
          <w:sz w:val="24"/>
          <w:szCs w:val="24"/>
        </w:rPr>
        <w:t xml:space="preserve"> При этом сотрудники театра, которым </w:t>
      </w:r>
      <w:r w:rsidR="005D04B3" w:rsidRPr="00AB7255">
        <w:rPr>
          <w:rFonts w:ascii="Times New Roman" w:hAnsi="Times New Roman" w:cs="Times New Roman"/>
          <w:sz w:val="24"/>
          <w:szCs w:val="24"/>
        </w:rPr>
        <w:t>в связи с испол</w:t>
      </w:r>
      <w:r w:rsidR="0010573B">
        <w:rPr>
          <w:rFonts w:ascii="Times New Roman" w:hAnsi="Times New Roman" w:cs="Times New Roman"/>
          <w:sz w:val="24"/>
          <w:szCs w:val="24"/>
        </w:rPr>
        <w:t>нением должностных обязанностей</w:t>
      </w:r>
      <w:r w:rsidR="005D04B3">
        <w:rPr>
          <w:rFonts w:ascii="Times New Roman" w:hAnsi="Times New Roman" w:cs="Times New Roman"/>
          <w:sz w:val="24"/>
          <w:szCs w:val="24"/>
        </w:rPr>
        <w:t xml:space="preserve"> </w:t>
      </w:r>
      <w:r w:rsidR="005E3C75">
        <w:rPr>
          <w:rFonts w:ascii="Times New Roman" w:hAnsi="Times New Roman" w:cs="Times New Roman"/>
          <w:sz w:val="24"/>
          <w:szCs w:val="24"/>
        </w:rPr>
        <w:t xml:space="preserve">стала известна информация об обращении заявителя </w:t>
      </w:r>
      <w:r w:rsidR="005D04B3">
        <w:rPr>
          <w:rFonts w:ascii="Times New Roman" w:hAnsi="Times New Roman" w:cs="Times New Roman"/>
          <w:sz w:val="24"/>
          <w:szCs w:val="24"/>
        </w:rPr>
        <w:t>о фактах</w:t>
      </w:r>
      <w:r w:rsidR="0010573B">
        <w:rPr>
          <w:rFonts w:ascii="Times New Roman" w:hAnsi="Times New Roman" w:cs="Times New Roman"/>
          <w:sz w:val="24"/>
          <w:szCs w:val="24"/>
        </w:rPr>
        <w:t xml:space="preserve"> коррупции в учреждении,</w:t>
      </w:r>
      <w:r w:rsidR="005D04B3">
        <w:rPr>
          <w:rFonts w:ascii="Times New Roman" w:hAnsi="Times New Roman" w:cs="Times New Roman"/>
          <w:sz w:val="24"/>
          <w:szCs w:val="24"/>
        </w:rPr>
        <w:t xml:space="preserve"> обязаны предпринять все</w:t>
      </w:r>
      <w:r w:rsidR="0010573B">
        <w:rPr>
          <w:rFonts w:ascii="Times New Roman" w:hAnsi="Times New Roman" w:cs="Times New Roman"/>
          <w:sz w:val="24"/>
          <w:szCs w:val="24"/>
        </w:rPr>
        <w:t xml:space="preserve"> возможные</w:t>
      </w:r>
      <w:r w:rsidR="005D04B3">
        <w:rPr>
          <w:rFonts w:ascii="Times New Roman" w:hAnsi="Times New Roman" w:cs="Times New Roman"/>
          <w:sz w:val="24"/>
          <w:szCs w:val="24"/>
        </w:rPr>
        <w:t xml:space="preserve"> меры для обеспечения защиты</w:t>
      </w:r>
      <w:r w:rsidR="0010573B">
        <w:rPr>
          <w:rFonts w:ascii="Times New Roman" w:hAnsi="Times New Roman" w:cs="Times New Roman"/>
          <w:sz w:val="24"/>
          <w:szCs w:val="24"/>
        </w:rPr>
        <w:t xml:space="preserve"> прав</w:t>
      </w:r>
      <w:r w:rsidR="005D04B3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10573B">
        <w:rPr>
          <w:rFonts w:ascii="Times New Roman" w:hAnsi="Times New Roman" w:cs="Times New Roman"/>
          <w:sz w:val="24"/>
          <w:szCs w:val="24"/>
        </w:rPr>
        <w:t>в связи с таким обращением.</w:t>
      </w:r>
    </w:p>
    <w:p w:rsidR="0010573B" w:rsidRDefault="003F1599" w:rsidP="005E3C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AB7255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F824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рабочей группой</w:t>
      </w:r>
      <w:r w:rsidRPr="003F159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противодействию коррупции </w:t>
      </w:r>
      <w:r w:rsidR="009964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МУК </w:t>
      </w:r>
      <w:r w:rsidRPr="003F159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«Волгоградский музыкальный театр»</w:t>
      </w:r>
      <w:r w:rsidR="009964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AB7255">
        <w:rPr>
          <w:rFonts w:ascii="Times New Roman" w:hAnsi="Times New Roman" w:cs="Times New Roman"/>
          <w:sz w:val="24"/>
          <w:szCs w:val="24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</w:t>
      </w:r>
      <w:r w:rsidR="009964B5">
        <w:rPr>
          <w:rFonts w:ascii="Times New Roman" w:hAnsi="Times New Roman" w:cs="Times New Roman"/>
          <w:sz w:val="24"/>
          <w:szCs w:val="24"/>
        </w:rPr>
        <w:t>рабочей группы</w:t>
      </w:r>
      <w:r w:rsidR="009964B5" w:rsidRPr="00E724FE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МУК </w:t>
      </w:r>
      <w:r w:rsidR="009964B5" w:rsidRPr="00E724FE">
        <w:rPr>
          <w:rFonts w:ascii="Times New Roman" w:hAnsi="Times New Roman" w:cs="Times New Roman"/>
          <w:sz w:val="24"/>
          <w:szCs w:val="24"/>
        </w:rPr>
        <w:lastRenderedPageBreak/>
        <w:t>«Волгоградский музыкальный театр»</w:t>
      </w:r>
      <w:r w:rsidR="009964B5">
        <w:rPr>
          <w:rFonts w:ascii="Times New Roman" w:hAnsi="Times New Roman" w:cs="Times New Roman"/>
          <w:sz w:val="24"/>
          <w:szCs w:val="24"/>
        </w:rPr>
        <w:t xml:space="preserve"> </w:t>
      </w:r>
      <w:r w:rsidR="007D5C14">
        <w:rPr>
          <w:rFonts w:ascii="Times New Roman" w:hAnsi="Times New Roman" w:cs="Times New Roman"/>
          <w:sz w:val="24"/>
          <w:szCs w:val="24"/>
        </w:rPr>
        <w:t>обязан довести соответствующую информацию до сведения директора учреждения, который в течении 3-х дней</w:t>
      </w:r>
      <w:r w:rsidR="009964B5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7949AE">
        <w:rPr>
          <w:rFonts w:ascii="Times New Roman" w:hAnsi="Times New Roman" w:cs="Times New Roman"/>
          <w:sz w:val="24"/>
          <w:szCs w:val="24"/>
        </w:rPr>
        <w:t xml:space="preserve">ее </w:t>
      </w:r>
      <w:r w:rsidR="009964B5">
        <w:rPr>
          <w:rFonts w:ascii="Times New Roman" w:hAnsi="Times New Roman" w:cs="Times New Roman"/>
          <w:sz w:val="24"/>
          <w:szCs w:val="24"/>
        </w:rPr>
        <w:t xml:space="preserve">получения обязан </w:t>
      </w:r>
      <w:r w:rsidRPr="00AB7255">
        <w:rPr>
          <w:rFonts w:ascii="Times New Roman" w:hAnsi="Times New Roman" w:cs="Times New Roman"/>
          <w:sz w:val="24"/>
          <w:szCs w:val="24"/>
        </w:rPr>
        <w:t>передать</w:t>
      </w:r>
      <w:r w:rsidR="007D5C14">
        <w:rPr>
          <w:rFonts w:ascii="Times New Roman" w:hAnsi="Times New Roman" w:cs="Times New Roman"/>
          <w:sz w:val="24"/>
          <w:szCs w:val="24"/>
        </w:rPr>
        <w:t xml:space="preserve"> указанную </w:t>
      </w:r>
      <w:r w:rsidRPr="00AB725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964B5">
        <w:rPr>
          <w:rFonts w:ascii="Times New Roman" w:hAnsi="Times New Roman" w:cs="Times New Roman"/>
          <w:sz w:val="24"/>
          <w:szCs w:val="24"/>
        </w:rPr>
        <w:t>и подтверждающие такой факт </w:t>
      </w:r>
      <w:r w:rsidRPr="00AB7255">
        <w:rPr>
          <w:rFonts w:ascii="Times New Roman" w:hAnsi="Times New Roman" w:cs="Times New Roman"/>
          <w:sz w:val="24"/>
          <w:szCs w:val="24"/>
        </w:rPr>
        <w:t>документы в правоохранительные органы</w:t>
      </w:r>
      <w:r w:rsidR="007949AE">
        <w:rPr>
          <w:rFonts w:ascii="Times New Roman" w:hAnsi="Times New Roman" w:cs="Times New Roman"/>
          <w:sz w:val="24"/>
          <w:szCs w:val="24"/>
        </w:rPr>
        <w:t>.</w:t>
      </w:r>
      <w:r w:rsidRPr="00AB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2F" w:rsidRDefault="005E2A2F" w:rsidP="005E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2A2F" w:rsidRDefault="005E2A2F" w:rsidP="005E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E2A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Заключительные положения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2A2F" w:rsidRPr="005E2A2F" w:rsidRDefault="005E2A2F" w:rsidP="005E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562" w:rsidRPr="00D37562" w:rsidRDefault="005E2A2F" w:rsidP="00D375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D37562">
        <w:rPr>
          <w:rFonts w:ascii="Times New Roman" w:hAnsi="Times New Roman" w:cs="Times New Roman"/>
          <w:sz w:val="24"/>
          <w:szCs w:val="24"/>
        </w:rPr>
        <w:t xml:space="preserve"> З</w:t>
      </w:r>
      <w:r w:rsidR="00D37562" w:rsidRPr="00D37562">
        <w:rPr>
          <w:rFonts w:ascii="Times New Roman" w:hAnsi="Times New Roman" w:cs="Times New Roman"/>
          <w:sz w:val="24"/>
          <w:szCs w:val="24"/>
        </w:rPr>
        <w:t>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предусмотренном действующим законодательством Российской Федерации.</w:t>
      </w:r>
    </w:p>
    <w:p w:rsidR="00D37562" w:rsidRDefault="00D37562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E2A2F" w:rsidRPr="00D37562">
        <w:rPr>
          <w:rFonts w:ascii="Times New Roman" w:hAnsi="Times New Roman" w:cs="Times New Roman"/>
          <w:sz w:val="24"/>
          <w:szCs w:val="24"/>
        </w:rPr>
        <w:t>Директор учреждения, председатель рабочей группы по противодействию коррупции МУК «Волгоградский музыкальный театр» несут персональную ответственность за эффективность осуществления взаимодействия с правоохранительными органами.</w:t>
      </w:r>
    </w:p>
    <w:p w:rsidR="00D37562" w:rsidRDefault="00D37562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37562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37562">
        <w:rPr>
          <w:rFonts w:ascii="Times New Roman" w:hAnsi="Times New Roman" w:cs="Times New Roman"/>
          <w:sz w:val="24"/>
          <w:szCs w:val="24"/>
        </w:rPr>
        <w:t>МУК «Волгоградский музыкальный театр» и вступает в силу с момента его утверждения.</w:t>
      </w:r>
    </w:p>
    <w:p w:rsidR="00D37562" w:rsidRDefault="00D37562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D37562">
        <w:rPr>
          <w:rFonts w:ascii="Times New Roman" w:hAnsi="Times New Roman" w:cs="Times New Roman"/>
          <w:sz w:val="24"/>
          <w:szCs w:val="24"/>
        </w:rPr>
        <w:t xml:space="preserve"> Решение о внесении изменений или дополнений в настоящее Положение принимается решением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инициативе,</w:t>
      </w:r>
      <w:r w:rsidRPr="00D37562">
        <w:rPr>
          <w:rFonts w:ascii="Times New Roman" w:hAnsi="Times New Roman" w:cs="Times New Roman"/>
          <w:sz w:val="24"/>
          <w:szCs w:val="24"/>
        </w:rPr>
        <w:t xml:space="preserve"> представлению рабочей группы по противодействию коррупции и (или) лиц, ответственных за противодействие коррупции в МУК «Волгоградский музыкальный театр»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562" w:rsidRDefault="00D37562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Настоящее Положение подлежит обязательному опубликованию на официальном сайте МУК «Волгоградский музыкальный театр».</w:t>
      </w:r>
    </w:p>
    <w:p w:rsidR="00CC22BB" w:rsidRDefault="00CC22BB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22BB" w:rsidRDefault="00CC22BB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22BB" w:rsidRDefault="00CC22BB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22BB" w:rsidRDefault="00CC22BB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E290D" w:rsidRDefault="00FE290D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33A5" w:rsidRDefault="006233A5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2BB" w:rsidRPr="00D37562" w:rsidRDefault="00CC22BB" w:rsidP="00D375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7562" w:rsidRDefault="00D37562" w:rsidP="001018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1804" w:rsidRDefault="006368CC" w:rsidP="0010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3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="00D37562">
        <w:rPr>
          <w:rFonts w:ascii="Times New Roman" w:hAnsi="Times New Roman" w:cs="Times New Roman"/>
          <w:sz w:val="24"/>
          <w:szCs w:val="24"/>
        </w:rPr>
        <w:t>               </w:t>
      </w:r>
      <w:r w:rsidR="00101804">
        <w:rPr>
          <w:rFonts w:ascii="Times New Roman" w:hAnsi="Times New Roman" w:cs="Times New Roman"/>
          <w:sz w:val="24"/>
          <w:szCs w:val="24"/>
        </w:rPr>
        <w:t> </w:t>
      </w:r>
      <w:r w:rsidR="00D37562">
        <w:rPr>
          <w:rFonts w:ascii="Times New Roman" w:hAnsi="Times New Roman" w:cs="Times New Roman"/>
          <w:sz w:val="24"/>
          <w:szCs w:val="24"/>
        </w:rPr>
        <w:t xml:space="preserve">   </w:t>
      </w:r>
      <w:r w:rsidR="0010180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1804" w:rsidRDefault="00101804" w:rsidP="0010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Положению о сотрудничестве с</w:t>
      </w:r>
    </w:p>
    <w:p w:rsidR="00101804" w:rsidRDefault="00101804" w:rsidP="0010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правоохранительными органами в </w:t>
      </w:r>
    </w:p>
    <w:p w:rsidR="00C3419B" w:rsidRDefault="00101804" w:rsidP="0010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сфере противодействия коррупции</w:t>
      </w:r>
    </w:p>
    <w:p w:rsidR="00C3419B" w:rsidRDefault="00C3419B" w:rsidP="0010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МУК «Волгоградский </w:t>
      </w:r>
    </w:p>
    <w:p w:rsidR="00101804" w:rsidRDefault="00C3419B" w:rsidP="00101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музыкальный театр»</w:t>
      </w:r>
    </w:p>
    <w:p w:rsidR="00D37562" w:rsidRPr="00B12DAE" w:rsidRDefault="00101804" w:rsidP="00D3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(утверждено </w:t>
      </w:r>
      <w:r w:rsidR="006368CC" w:rsidRPr="00B20539">
        <w:rPr>
          <w:rFonts w:ascii="Times New Roman" w:hAnsi="Times New Roman" w:cs="Times New Roman"/>
          <w:sz w:val="24"/>
          <w:szCs w:val="24"/>
        </w:rPr>
        <w:t>приказ</w:t>
      </w:r>
      <w:r w:rsidR="00D37562">
        <w:rPr>
          <w:rFonts w:ascii="Times New Roman" w:hAnsi="Times New Roman" w:cs="Times New Roman"/>
          <w:sz w:val="24"/>
          <w:szCs w:val="24"/>
        </w:rPr>
        <w:t>ом № 84</w:t>
      </w:r>
      <w:r w:rsidR="00D37562" w:rsidRPr="00B12DAE">
        <w:rPr>
          <w:rFonts w:ascii="Times New Roman" w:hAnsi="Times New Roman" w:cs="Times New Roman"/>
          <w:sz w:val="24"/>
          <w:szCs w:val="24"/>
        </w:rPr>
        <w:t>-П</w:t>
      </w:r>
    </w:p>
    <w:p w:rsidR="00D37562" w:rsidRDefault="00D37562" w:rsidP="00D37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26.07.2019 года)</w:t>
      </w:r>
      <w:r w:rsidRPr="00B12D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C22BB" w:rsidRDefault="00CC22BB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2BB" w:rsidRDefault="00CC22BB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2BB" w:rsidRDefault="00CC22BB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CC" w:rsidRPr="00B20539" w:rsidRDefault="006368CC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539">
        <w:rPr>
          <w:rFonts w:ascii="Times New Roman" w:hAnsi="Times New Roman" w:cs="Times New Roman"/>
          <w:b/>
          <w:bCs/>
          <w:sz w:val="24"/>
          <w:szCs w:val="24"/>
        </w:rPr>
        <w:t>Памятка о порядке сотрудничества с правоохранительными органами</w:t>
      </w:r>
    </w:p>
    <w:p w:rsidR="006368CC" w:rsidRPr="00B20539" w:rsidRDefault="006368CC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539">
        <w:rPr>
          <w:rFonts w:ascii="Times New Roman" w:hAnsi="Times New Roman" w:cs="Times New Roman"/>
          <w:b/>
          <w:bCs/>
          <w:sz w:val="24"/>
          <w:szCs w:val="24"/>
        </w:rPr>
        <w:t>по вопросам предупреждения и противодействия коррупции</w:t>
      </w:r>
    </w:p>
    <w:p w:rsidR="006368CC" w:rsidRDefault="006368CC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539">
        <w:rPr>
          <w:rFonts w:ascii="Times New Roman" w:hAnsi="Times New Roman" w:cs="Times New Roman"/>
          <w:b/>
          <w:bCs/>
          <w:sz w:val="24"/>
          <w:szCs w:val="24"/>
        </w:rPr>
        <w:t xml:space="preserve">для сотрудников </w:t>
      </w:r>
      <w:r w:rsidR="00101804">
        <w:rPr>
          <w:rFonts w:ascii="Times New Roman" w:hAnsi="Times New Roman" w:cs="Times New Roman"/>
          <w:b/>
          <w:bCs/>
          <w:sz w:val="24"/>
          <w:szCs w:val="24"/>
        </w:rPr>
        <w:t>МУК «Волгоградский музыкальный театр»</w:t>
      </w:r>
    </w:p>
    <w:p w:rsidR="00CC22BB" w:rsidRDefault="00CC22BB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2BB" w:rsidRPr="00B20539" w:rsidRDefault="00CC22BB" w:rsidP="00B205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A35" w:rsidRDefault="003606EE" w:rsidP="00C13E2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коррупционных проявлений в деятельности учреждения</w:t>
      </w:r>
      <w:r w:rsidR="00C13E23">
        <w:rPr>
          <w:rFonts w:ascii="Times New Roman" w:hAnsi="Times New Roman" w:cs="Times New Roman"/>
          <w:sz w:val="24"/>
          <w:szCs w:val="24"/>
        </w:rPr>
        <w:t xml:space="preserve"> (его </w:t>
      </w:r>
      <w:proofErr w:type="gramStart"/>
      <w:r w:rsidR="00C13E23">
        <w:rPr>
          <w:rFonts w:ascii="Times New Roman" w:hAnsi="Times New Roman" w:cs="Times New Roman"/>
          <w:sz w:val="24"/>
          <w:szCs w:val="24"/>
        </w:rPr>
        <w:t xml:space="preserve">сотрудников)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E2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можете обратиться в </w:t>
      </w:r>
      <w:r w:rsidR="00832EE0">
        <w:rPr>
          <w:rFonts w:ascii="Times New Roman" w:hAnsi="Times New Roman" w:cs="Times New Roman"/>
          <w:sz w:val="24"/>
          <w:szCs w:val="24"/>
        </w:rPr>
        <w:t>структурные подразделения правоохранительных органов</w:t>
      </w:r>
      <w:r w:rsidR="00022A35">
        <w:rPr>
          <w:rFonts w:ascii="Times New Roman" w:hAnsi="Times New Roman" w:cs="Times New Roman"/>
          <w:sz w:val="24"/>
          <w:szCs w:val="24"/>
        </w:rPr>
        <w:t xml:space="preserve">. </w:t>
      </w:r>
      <w:r w:rsidR="00022A35" w:rsidRPr="00AB7255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прокуратуры,</w:t>
      </w:r>
      <w:r w:rsidR="00F82452">
        <w:rPr>
          <w:rFonts w:ascii="Times New Roman" w:hAnsi="Times New Roman" w:cs="Times New Roman"/>
          <w:sz w:val="24"/>
          <w:szCs w:val="24"/>
        </w:rPr>
        <w:t xml:space="preserve"> следственного комитета</w:t>
      </w:r>
      <w:r w:rsidR="00022A35">
        <w:rPr>
          <w:rFonts w:ascii="Times New Roman" w:hAnsi="Times New Roman" w:cs="Times New Roman"/>
          <w:sz w:val="24"/>
          <w:szCs w:val="24"/>
        </w:rPr>
        <w:t xml:space="preserve"> </w:t>
      </w:r>
      <w:r w:rsidR="00022A35" w:rsidRPr="00AB7255">
        <w:rPr>
          <w:rFonts w:ascii="Times New Roman" w:hAnsi="Times New Roman" w:cs="Times New Roman"/>
          <w:sz w:val="24"/>
          <w:szCs w:val="24"/>
        </w:rPr>
        <w:t>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C13E23" w:rsidRDefault="00C13E23" w:rsidP="00832E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68CC" w:rsidRDefault="00832EE0" w:rsidP="00832E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E2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C13E23" w:rsidRDefault="00C13E23" w:rsidP="00832E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2EE0" w:rsidRDefault="00832EE0" w:rsidP="00022A35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полиции № 4 (Центральный район) Управления МВД России по городу Волгограда. </w:t>
      </w:r>
      <w:r w:rsidRPr="00832E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Адрес: 400131, ул. Рокоссовского, 8, факс: 8 (8442) 33 92 19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;</w:t>
      </w:r>
      <w:r w:rsidRPr="00832E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дежурная часть: 8 (8442) 33 </w:t>
      </w:r>
      <w:r w:rsidRPr="00832EE0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24 94, 93 75 44, факс - 33 92 19.</w:t>
      </w:r>
    </w:p>
    <w:p w:rsidR="00603688" w:rsidRDefault="00603688" w:rsidP="00022A35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603688" w:rsidRDefault="00603688" w:rsidP="00603688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368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Управление МВД России по городу Волгограду (УМВД России по городу Волгограду)</w:t>
      </w:r>
    </w:p>
    <w:p w:rsidR="00603688" w:rsidRDefault="00603688" w:rsidP="00603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68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Адрес:</w:t>
      </w:r>
      <w:r w:rsidRPr="00603688">
        <w:rPr>
          <w:rFonts w:ascii="Times New Roman" w:hAnsi="Times New Roman" w:cs="Times New Roman"/>
          <w:color w:val="000000"/>
          <w:sz w:val="24"/>
          <w:szCs w:val="24"/>
        </w:rPr>
        <w:t xml:space="preserve"> 400074, г. Волгоград, ул. Иркутская, 20</w:t>
      </w:r>
    </w:p>
    <w:p w:rsidR="00603688" w:rsidRDefault="00603688" w:rsidP="00603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Телефоны: </w:t>
      </w:r>
      <w:r w:rsidRPr="00603688">
        <w:rPr>
          <w:rFonts w:ascii="Times New Roman" w:hAnsi="Times New Roman" w:cs="Times New Roman"/>
          <w:color w:val="000000"/>
          <w:sz w:val="24"/>
          <w:szCs w:val="24"/>
        </w:rPr>
        <w:t>8 (8442) 93 74 44, факс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3688">
        <w:rPr>
          <w:rFonts w:ascii="Times New Roman" w:hAnsi="Times New Roman" w:cs="Times New Roman"/>
          <w:color w:val="000000"/>
          <w:sz w:val="24"/>
          <w:szCs w:val="24"/>
        </w:rPr>
        <w:t xml:space="preserve"> 8 (8442) 93 73 33</w:t>
      </w:r>
    </w:p>
    <w:p w:rsidR="00603688" w:rsidRDefault="00603688" w:rsidP="00603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68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Дежурная часть:</w:t>
      </w:r>
      <w:r>
        <w:rPr>
          <w:rFonts w:ascii="Times New Roman" w:hAnsi="Times New Roman" w:cs="Times New Roman"/>
          <w:color w:val="000000"/>
          <w:sz w:val="24"/>
          <w:szCs w:val="24"/>
        </w:rPr>
        <w:t> телефоны:</w:t>
      </w:r>
      <w:r w:rsidRPr="00603688">
        <w:rPr>
          <w:rFonts w:ascii="Times New Roman" w:hAnsi="Times New Roman" w:cs="Times New Roman"/>
          <w:color w:val="000000"/>
          <w:sz w:val="24"/>
          <w:szCs w:val="24"/>
        </w:rPr>
        <w:t xml:space="preserve"> 8 (8442) 93 01 11, факс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3688">
        <w:rPr>
          <w:rFonts w:ascii="Times New Roman" w:hAnsi="Times New Roman" w:cs="Times New Roman"/>
          <w:color w:val="000000"/>
          <w:sz w:val="24"/>
          <w:szCs w:val="24"/>
        </w:rPr>
        <w:t> 8 (8442) 94 66 98</w:t>
      </w:r>
    </w:p>
    <w:p w:rsidR="00603688" w:rsidRDefault="00603688" w:rsidP="00603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60368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Телефон до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верия»</w:t>
      </w:r>
      <w:r w:rsidRPr="0060368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ГУ МВД Р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оссии по Волгоградской области:</w:t>
      </w:r>
      <w:r w:rsidRPr="00603688">
        <w:rPr>
          <w:rFonts w:ascii="Times New Roman" w:hAnsi="Times New Roman" w:cs="Times New Roman"/>
          <w:color w:val="000000"/>
          <w:sz w:val="24"/>
          <w:szCs w:val="24"/>
        </w:rPr>
        <w:t> 8 (8442) 30 44 44</w:t>
      </w:r>
    </w:p>
    <w:p w:rsidR="00C13E23" w:rsidRPr="00603688" w:rsidRDefault="00C13E23" w:rsidP="00C13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E23" w:rsidRDefault="00022A35" w:rsidP="00C13E23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color w:val="000000"/>
          <w:sz w:val="24"/>
          <w:szCs w:val="24"/>
          <w:lang w:eastAsia="ru-RU"/>
        </w:rPr>
        <w:t>П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рокуратура це</w:t>
      </w:r>
      <w:r w:rsidR="00C13E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нтрального района г. Волгограда. </w:t>
      </w:r>
    </w:p>
    <w:p w:rsidR="00C13E23" w:rsidRDefault="00022A35" w:rsidP="00C13E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A35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C13E23">
        <w:rPr>
          <w:rFonts w:ascii="Times New Roman" w:hAnsi="Times New Roman" w:cs="Times New Roman"/>
          <w:bCs/>
          <w:sz w:val="24"/>
          <w:szCs w:val="24"/>
        </w:rPr>
        <w:t xml:space="preserve">400131, город </w:t>
      </w:r>
      <w:proofErr w:type="gramStart"/>
      <w:r w:rsidRPr="00C13E23">
        <w:rPr>
          <w:rFonts w:ascii="Times New Roman" w:hAnsi="Times New Roman" w:cs="Times New Roman"/>
          <w:bCs/>
          <w:sz w:val="24"/>
          <w:szCs w:val="24"/>
        </w:rPr>
        <w:t>Волг</w:t>
      </w:r>
      <w:r w:rsidR="00C13E23">
        <w:rPr>
          <w:rFonts w:ascii="Times New Roman" w:hAnsi="Times New Roman" w:cs="Times New Roman"/>
          <w:bCs/>
          <w:sz w:val="24"/>
          <w:szCs w:val="24"/>
        </w:rPr>
        <w:t xml:space="preserve">оград, </w:t>
      </w:r>
      <w:r w:rsidR="00C13E23" w:rsidRPr="00C13E23">
        <w:rPr>
          <w:rFonts w:ascii="Times New Roman" w:hAnsi="Times New Roman" w:cs="Times New Roman"/>
          <w:bCs/>
          <w:sz w:val="24"/>
          <w:szCs w:val="24"/>
        </w:rPr>
        <w:t xml:space="preserve"> проспект</w:t>
      </w:r>
      <w:proofErr w:type="gramEnd"/>
      <w:r w:rsidR="00C13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E23" w:rsidRPr="00C13E23">
        <w:rPr>
          <w:rFonts w:ascii="Times New Roman" w:hAnsi="Times New Roman" w:cs="Times New Roman"/>
          <w:bCs/>
          <w:sz w:val="24"/>
          <w:szCs w:val="24"/>
        </w:rPr>
        <w:t>Ленина, дом № 29</w:t>
      </w:r>
    </w:p>
    <w:p w:rsidR="00C13E23" w:rsidRDefault="00022A35" w:rsidP="00C13E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E23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C13E23">
        <w:rPr>
          <w:rFonts w:ascii="Times New Roman" w:hAnsi="Times New Roman" w:cs="Times New Roman"/>
          <w:bCs/>
          <w:sz w:val="24"/>
          <w:szCs w:val="24"/>
        </w:rPr>
        <w:t>8(8442) 23 05 03</w:t>
      </w:r>
    </w:p>
    <w:p w:rsidR="00603688" w:rsidRPr="00603688" w:rsidRDefault="006233A5" w:rsidP="00C1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03688" w:rsidRPr="0060368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Прокуратура города Волгограда</w:t>
        </w:r>
      </w:hyperlink>
      <w:r w:rsidR="00603688" w:rsidRPr="00603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88" w:rsidRDefault="00603688" w:rsidP="0060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03688">
        <w:rPr>
          <w:rFonts w:ascii="Times New Roman" w:hAnsi="Times New Roman" w:cs="Times New Roman"/>
          <w:sz w:val="24"/>
          <w:szCs w:val="24"/>
        </w:rPr>
        <w:t xml:space="preserve">дрес: 400005, г. Волгоград, ул.13-я Гвардейская, 12 </w:t>
      </w:r>
    </w:p>
    <w:p w:rsidR="00603688" w:rsidRPr="00603688" w:rsidRDefault="00603688" w:rsidP="0060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88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 xml:space="preserve">(8442) </w:t>
      </w:r>
      <w:r w:rsidRPr="00603688">
        <w:rPr>
          <w:rFonts w:ascii="Times New Roman" w:hAnsi="Times New Roman" w:cs="Times New Roman"/>
          <w:sz w:val="24"/>
          <w:szCs w:val="24"/>
        </w:rPr>
        <w:t xml:space="preserve">23-02-08 </w:t>
      </w:r>
    </w:p>
    <w:p w:rsidR="00603688" w:rsidRDefault="00603688" w:rsidP="00022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23" w:rsidRDefault="00C13E23" w:rsidP="00022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  <w:r w:rsidR="00022A35" w:rsidRPr="00022A35">
        <w:rPr>
          <w:rFonts w:ascii="Times New Roman" w:hAnsi="Times New Roman" w:cs="Times New Roman"/>
          <w:sz w:val="24"/>
          <w:szCs w:val="24"/>
        </w:rPr>
        <w:t xml:space="preserve"> Волгоградской области. </w:t>
      </w:r>
    </w:p>
    <w:p w:rsidR="00C13E23" w:rsidRDefault="00022A35" w:rsidP="00022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35">
        <w:rPr>
          <w:rFonts w:ascii="Times New Roman" w:hAnsi="Times New Roman" w:cs="Times New Roman"/>
          <w:sz w:val="24"/>
          <w:szCs w:val="24"/>
        </w:rPr>
        <w:t xml:space="preserve">Адрес: 400 075, г. Волгоград, ул. Историческая, д. 124. </w:t>
      </w:r>
    </w:p>
    <w:p w:rsidR="00022A35" w:rsidRDefault="00022A35" w:rsidP="00022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35">
        <w:rPr>
          <w:rFonts w:ascii="Times New Roman" w:hAnsi="Times New Roman" w:cs="Times New Roman"/>
          <w:sz w:val="24"/>
          <w:szCs w:val="24"/>
        </w:rPr>
        <w:t>Телефон дежурного прокурора (8442) 53-40-68, Факс (8442) 31-03-88</w:t>
      </w:r>
    </w:p>
    <w:p w:rsidR="00C13E23" w:rsidRDefault="00C13E23" w:rsidP="00CC2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35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6" w:tgtFrame="_blank" w:history="1">
        <w:r w:rsidRPr="00022A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http://volgoproc.ru/</w:t>
        </w:r>
      </w:hyperlink>
    </w:p>
    <w:p w:rsidR="00C13E23" w:rsidRPr="00C13E23" w:rsidRDefault="00C13E23" w:rsidP="00022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23" w:rsidRDefault="006233A5" w:rsidP="00C13E23">
      <w:pPr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C13E23" w:rsidRPr="00C13E2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Следственный отдел по Центральному району города Волгоград</w:t>
        </w:r>
      </w:hyperlink>
      <w:r w:rsidR="00C13E23">
        <w:rPr>
          <w:rFonts w:ascii="Times New Roman" w:hAnsi="Times New Roman" w:cs="Times New Roman"/>
          <w:bCs/>
          <w:sz w:val="24"/>
          <w:szCs w:val="24"/>
        </w:rPr>
        <w:t xml:space="preserve">а. </w:t>
      </w:r>
    </w:p>
    <w:p w:rsidR="00C13E23" w:rsidRDefault="00C13E23" w:rsidP="00C13E23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C13E23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C13E23">
        <w:rPr>
          <w:rFonts w:ascii="Times New Roman" w:hAnsi="Times New Roman" w:cs="Times New Roman"/>
          <w:sz w:val="24"/>
          <w:szCs w:val="24"/>
        </w:rPr>
        <w:t xml:space="preserve"> 400131, г. Во</w:t>
      </w:r>
      <w:r>
        <w:rPr>
          <w:rFonts w:ascii="Times New Roman" w:hAnsi="Times New Roman" w:cs="Times New Roman"/>
          <w:sz w:val="24"/>
          <w:szCs w:val="24"/>
        </w:rPr>
        <w:t xml:space="preserve">лгоград, ул. Рокоссовского, 10; </w:t>
      </w:r>
      <w:r w:rsidRPr="00C13E23">
        <w:rPr>
          <w:rFonts w:ascii="Times New Roman" w:hAnsi="Times New Roman" w:cs="Times New Roman"/>
          <w:bCs/>
          <w:sz w:val="24"/>
          <w:szCs w:val="24"/>
        </w:rPr>
        <w:t>Телефон:</w:t>
      </w:r>
      <w:r w:rsidRPr="00C13E23">
        <w:rPr>
          <w:rFonts w:ascii="Times New Roman" w:hAnsi="Times New Roman" w:cs="Times New Roman"/>
          <w:sz w:val="24"/>
          <w:szCs w:val="24"/>
        </w:rPr>
        <w:t xml:space="preserve"> (8442) 33-89-66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23" w:rsidRPr="00C13E23" w:rsidRDefault="00C13E23" w:rsidP="00C13E2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E23">
        <w:rPr>
          <w:rFonts w:ascii="Times New Roman" w:hAnsi="Times New Roman" w:cs="Times New Roman"/>
          <w:sz w:val="24"/>
          <w:szCs w:val="24"/>
        </w:rPr>
        <w:br/>
      </w:r>
      <w:r w:rsidRPr="00C13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Следственное управление по Волгоградской области </w:t>
      </w:r>
    </w:p>
    <w:p w:rsidR="00C13E23" w:rsidRDefault="00C13E23" w:rsidP="00C1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Адрес:</w:t>
      </w:r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400005,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Коммунистическая,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>64А</w:t>
      </w:r>
    </w:p>
    <w:p w:rsidR="00C13E23" w:rsidRDefault="00C13E23" w:rsidP="00C1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13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>(8442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>)30-20-</w:t>
      </w:r>
      <w:proofErr w:type="gramStart"/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1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proofErr w:type="gramEnd"/>
      <w:r w:rsidRPr="00C1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-26-95</w:t>
      </w:r>
    </w:p>
    <w:p w:rsidR="00C13E23" w:rsidRPr="00C13E23" w:rsidRDefault="00C13E23" w:rsidP="00C13E23">
      <w:pPr>
        <w:spacing w:after="0" w:line="240" w:lineRule="auto"/>
        <w:ind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Телефон доверия: </w:t>
      </w:r>
      <w:r w:rsidRPr="00C1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(8442) 23-66-83</w:t>
      </w:r>
    </w:p>
    <w:p w:rsidR="00C13E23" w:rsidRDefault="00C13E23" w:rsidP="00C13E23">
      <w:pPr>
        <w:spacing w:after="0" w:line="240" w:lineRule="auto"/>
        <w:ind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Факс:</w:t>
      </w:r>
      <w:r w:rsidRPr="00C1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(8442) 23-92-40</w:t>
      </w:r>
    </w:p>
    <w:p w:rsidR="00A87A8D" w:rsidRDefault="00A87A8D" w:rsidP="00C13E23">
      <w:pPr>
        <w:spacing w:after="0" w:line="240" w:lineRule="auto"/>
        <w:ind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A8D" w:rsidRDefault="00A87A8D" w:rsidP="00A87A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Телефонная линия «Остановим коррупцию» Следственного комитета Российской Федерации: 8 800 -100-12-60</w:t>
      </w:r>
    </w:p>
    <w:p w:rsidR="00A87A8D" w:rsidRDefault="00A87A8D" w:rsidP="00C13E23">
      <w:pPr>
        <w:spacing w:after="0" w:line="240" w:lineRule="auto"/>
        <w:ind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A8D" w:rsidRDefault="00A87A8D" w:rsidP="00C13E23">
      <w:pPr>
        <w:spacing w:after="0" w:line="240" w:lineRule="auto"/>
        <w:ind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доверия Федеральной службы безопасности Российской Федерации:</w:t>
      </w:r>
    </w:p>
    <w:p w:rsidR="00A87A8D" w:rsidRPr="00C13E23" w:rsidRDefault="00A87A8D" w:rsidP="00C13E23">
      <w:pPr>
        <w:spacing w:after="0" w:line="240" w:lineRule="auto"/>
        <w:ind w:right="-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(495) 224-22-22</w:t>
      </w:r>
    </w:p>
    <w:p w:rsidR="00C13E23" w:rsidRDefault="00C13E23" w:rsidP="00832E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2452" w:rsidRDefault="00F82452" w:rsidP="0052405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539">
        <w:rPr>
          <w:rFonts w:ascii="Times New Roman" w:hAnsi="Times New Roman" w:cs="Times New Roman"/>
          <w:sz w:val="24"/>
          <w:szCs w:val="24"/>
        </w:rPr>
        <w:t xml:space="preserve">В правоохранительном органе полученное от Вас сообщение (заявление) должно быть незамедлительно зарегистрировано для </w:t>
      </w:r>
      <w:r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Pr="00B20539">
        <w:rPr>
          <w:rFonts w:ascii="Times New Roman" w:hAnsi="Times New Roman" w:cs="Times New Roman"/>
          <w:sz w:val="24"/>
          <w:szCs w:val="24"/>
        </w:rPr>
        <w:t xml:space="preserve">осуществления процессуальных действий, согласно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 РФ. </w:t>
      </w:r>
    </w:p>
    <w:p w:rsidR="00524050" w:rsidRDefault="003D3098" w:rsidP="0052405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539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524050" w:rsidRDefault="003D3098" w:rsidP="0052405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539">
        <w:rPr>
          <w:rFonts w:ascii="Times New Roman" w:hAnsi="Times New Roman" w:cs="Times New Roman"/>
          <w:sz w:val="24"/>
          <w:szCs w:val="24"/>
        </w:rPr>
        <w:t xml:space="preserve">Вы имеете право </w:t>
      </w:r>
      <w:r w:rsidR="00F82452">
        <w:rPr>
          <w:rFonts w:ascii="Times New Roman" w:hAnsi="Times New Roman" w:cs="Times New Roman"/>
          <w:sz w:val="24"/>
          <w:szCs w:val="24"/>
        </w:rPr>
        <w:t xml:space="preserve">получить информацию в правоохранительном органе </w:t>
      </w:r>
      <w:r w:rsidRPr="00B20539">
        <w:rPr>
          <w:rFonts w:ascii="Times New Roman" w:hAnsi="Times New Roman" w:cs="Times New Roman"/>
          <w:sz w:val="24"/>
          <w:szCs w:val="24"/>
        </w:rPr>
        <w:t xml:space="preserve">о характере принимаемых </w:t>
      </w:r>
      <w:r w:rsidR="00F82452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 w:rsidRPr="00B20539">
        <w:rPr>
          <w:rFonts w:ascii="Times New Roman" w:hAnsi="Times New Roman" w:cs="Times New Roman"/>
          <w:sz w:val="24"/>
          <w:szCs w:val="24"/>
        </w:rPr>
        <w:t>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524050" w:rsidRDefault="003D3098" w:rsidP="0052405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539">
        <w:rPr>
          <w:rFonts w:ascii="Times New Roman" w:hAnsi="Times New Roman" w:cs="Times New Roman"/>
          <w:sz w:val="24"/>
          <w:szCs w:val="24"/>
        </w:rPr>
        <w:t xml:space="preserve"> В случае отказа принять от Вас сообщение (заявление),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</w:t>
      </w:r>
      <w:r w:rsidR="00CC22BB">
        <w:rPr>
          <w:rFonts w:ascii="Times New Roman" w:hAnsi="Times New Roman" w:cs="Times New Roman"/>
          <w:sz w:val="24"/>
          <w:szCs w:val="24"/>
        </w:rPr>
        <w:t>п</w:t>
      </w:r>
      <w:r w:rsidR="00524050">
        <w:rPr>
          <w:rFonts w:ascii="Times New Roman" w:hAnsi="Times New Roman" w:cs="Times New Roman"/>
          <w:sz w:val="24"/>
          <w:szCs w:val="24"/>
        </w:rPr>
        <w:t>р</w:t>
      </w:r>
      <w:r w:rsidR="00CC22BB">
        <w:rPr>
          <w:rFonts w:ascii="Times New Roman" w:hAnsi="Times New Roman" w:cs="Times New Roman"/>
          <w:sz w:val="24"/>
          <w:szCs w:val="24"/>
        </w:rPr>
        <w:t>окуратуру Волгоградской области</w:t>
      </w:r>
      <w:r w:rsidR="00524050">
        <w:rPr>
          <w:rFonts w:ascii="Times New Roman" w:hAnsi="Times New Roman" w:cs="Times New Roman"/>
          <w:sz w:val="24"/>
          <w:szCs w:val="24"/>
        </w:rPr>
        <w:t xml:space="preserve">, </w:t>
      </w:r>
      <w:r w:rsidRPr="00B20539">
        <w:rPr>
          <w:rFonts w:ascii="Times New Roman" w:hAnsi="Times New Roman" w:cs="Times New Roman"/>
          <w:sz w:val="24"/>
          <w:szCs w:val="24"/>
        </w:rPr>
        <w:t>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603688" w:rsidRDefault="00603688" w:rsidP="0052405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4050" w:rsidRDefault="00524050" w:rsidP="0052405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случае отсутствия реагирования на Ваши обращения о коррупционных правонарушениях</w:t>
      </w:r>
      <w:r w:rsidR="00C80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 можете:</w:t>
      </w:r>
    </w:p>
    <w:p w:rsidR="00603688" w:rsidRDefault="00603688" w:rsidP="0052405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4050" w:rsidRDefault="00CC22BB" w:rsidP="00524050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с жалобой в п</w:t>
      </w:r>
      <w:r w:rsidR="00524050">
        <w:rPr>
          <w:rFonts w:ascii="Times New Roman" w:hAnsi="Times New Roman" w:cs="Times New Roman"/>
          <w:sz w:val="24"/>
          <w:szCs w:val="24"/>
        </w:rPr>
        <w:t>рокуратуру Волгоградской области. Адрес: 400 075, г. Волгоград, ул. Историческая, д. 124. Телефон дежурного прокурора (8442) 53-40-68, Факс (8442) 31-03-88</w:t>
      </w:r>
    </w:p>
    <w:p w:rsidR="00524050" w:rsidRDefault="00524050" w:rsidP="003D309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CC" w:rsidRPr="00D73636">
        <w:rPr>
          <w:rFonts w:ascii="Times New Roman" w:hAnsi="Times New Roman" w:cs="Times New Roman"/>
          <w:sz w:val="24"/>
          <w:szCs w:val="24"/>
        </w:rPr>
        <w:t xml:space="preserve">Обратиться с жалобой в Генеральную прокуратуру Российской </w:t>
      </w:r>
      <w:proofErr w:type="gramStart"/>
      <w:r w:rsidR="006368CC" w:rsidRPr="00D73636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CC" w:rsidRPr="00D7363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68CC" w:rsidRPr="00D73636">
        <w:rPr>
          <w:rFonts w:ascii="Times New Roman" w:hAnsi="Times New Roman" w:cs="Times New Roman"/>
          <w:sz w:val="24"/>
          <w:szCs w:val="24"/>
        </w:rPr>
        <w:t>125 993, ГСП-3, Россия, Москва, ул. Б. Дмитровка, 15а).</w:t>
      </w:r>
    </w:p>
    <w:p w:rsidR="00D73636" w:rsidRPr="00022A35" w:rsidRDefault="006368CC" w:rsidP="00022A35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4050">
        <w:rPr>
          <w:rFonts w:ascii="Times New Roman" w:hAnsi="Times New Roman" w:cs="Times New Roman"/>
          <w:sz w:val="24"/>
          <w:szCs w:val="24"/>
        </w:rPr>
        <w:t>Сообщить об этом в Комиссию Общественной палаты РФ по проблемам безопасности граждан и взаимодействию с системой судебно-правоохранительных органов (125993, г. Москва, ГСП</w:t>
      </w:r>
      <w:r w:rsidR="00022A35">
        <w:rPr>
          <w:rFonts w:ascii="Times New Roman" w:hAnsi="Times New Roman" w:cs="Times New Roman"/>
          <w:sz w:val="24"/>
          <w:szCs w:val="24"/>
        </w:rPr>
        <w:t xml:space="preserve">-3, </w:t>
      </w:r>
      <w:proofErr w:type="spellStart"/>
      <w:r w:rsidR="00022A35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="00022A35">
        <w:rPr>
          <w:rFonts w:ascii="Times New Roman" w:hAnsi="Times New Roman" w:cs="Times New Roman"/>
          <w:sz w:val="24"/>
          <w:szCs w:val="24"/>
        </w:rPr>
        <w:t xml:space="preserve"> пл., д. 7, стр. 1. </w:t>
      </w:r>
      <w:r w:rsidR="00D73636" w:rsidRPr="00022A35">
        <w:rPr>
          <w:rStyle w:val="a6"/>
          <w:rFonts w:ascii="Times New Roman" w:hAnsi="Times New Roman" w:cs="Times New Roman"/>
          <w:b w:val="0"/>
          <w:sz w:val="24"/>
          <w:szCs w:val="24"/>
        </w:rPr>
        <w:t>Телефоны Информационной службы Общественной палаты Российской Федерации:</w:t>
      </w:r>
      <w:r w:rsidR="0002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636" w:rsidRPr="00D73636">
        <w:rPr>
          <w:rFonts w:ascii="Times New Roman" w:hAnsi="Times New Roman" w:cs="Times New Roman"/>
          <w:sz w:val="24"/>
          <w:szCs w:val="24"/>
        </w:rPr>
        <w:t xml:space="preserve">8 (495) 221-83-64, 221-83-63; </w:t>
      </w:r>
      <w:r w:rsidR="00022A35" w:rsidRPr="00524050">
        <w:rPr>
          <w:rFonts w:ascii="Times New Roman" w:hAnsi="Times New Roman" w:cs="Times New Roman"/>
          <w:sz w:val="24"/>
          <w:szCs w:val="24"/>
        </w:rPr>
        <w:t>221-83-58</w:t>
      </w:r>
      <w:r w:rsidR="00022A35">
        <w:rPr>
          <w:rFonts w:ascii="Times New Roman" w:hAnsi="Times New Roman" w:cs="Times New Roman"/>
          <w:sz w:val="24"/>
          <w:szCs w:val="24"/>
        </w:rPr>
        <w:t xml:space="preserve">; </w:t>
      </w:r>
      <w:r w:rsidR="00D73636" w:rsidRPr="00D73636">
        <w:rPr>
          <w:rFonts w:ascii="Times New Roman" w:hAnsi="Times New Roman" w:cs="Times New Roman"/>
          <w:sz w:val="24"/>
          <w:szCs w:val="24"/>
        </w:rPr>
        <w:t>факс: 8 (499) 251-60-04</w:t>
      </w:r>
    </w:p>
    <w:p w:rsidR="00D73636" w:rsidRPr="00022A35" w:rsidRDefault="00D73636" w:rsidP="00D73636">
      <w:pPr>
        <w:pStyle w:val="a4"/>
        <w:shd w:val="clear" w:color="auto" w:fill="FFFFFF"/>
        <w:spacing w:before="0" w:after="0"/>
        <w:jc w:val="both"/>
        <w:textAlignment w:val="baseline"/>
      </w:pPr>
      <w:r w:rsidRPr="00022A35">
        <w:rPr>
          <w:rStyle w:val="a6"/>
          <w:b w:val="0"/>
        </w:rPr>
        <w:t xml:space="preserve">Телефон для справок о поступлении и рассмотрении обращений граждан: </w:t>
      </w:r>
      <w:r w:rsidR="00022A35">
        <w:rPr>
          <w:rStyle w:val="a6"/>
          <w:b w:val="0"/>
        </w:rPr>
        <w:t xml:space="preserve">8 </w:t>
      </w:r>
      <w:r w:rsidRPr="00022A35">
        <w:t>(495) 221-83-58</w:t>
      </w:r>
    </w:p>
    <w:p w:rsidR="0091457E" w:rsidRPr="00AB7255" w:rsidRDefault="0091457E" w:rsidP="00AB72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457E" w:rsidRPr="00AB7255" w:rsidSect="00CC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1EA7"/>
    <w:multiLevelType w:val="multilevel"/>
    <w:tmpl w:val="352E9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F305B"/>
    <w:multiLevelType w:val="multilevel"/>
    <w:tmpl w:val="B5A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256A"/>
    <w:multiLevelType w:val="multilevel"/>
    <w:tmpl w:val="376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25EA0"/>
    <w:multiLevelType w:val="multilevel"/>
    <w:tmpl w:val="F1CEF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E77DD"/>
    <w:multiLevelType w:val="multilevel"/>
    <w:tmpl w:val="38E6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F11CA"/>
    <w:multiLevelType w:val="multilevel"/>
    <w:tmpl w:val="458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35D77"/>
    <w:multiLevelType w:val="multilevel"/>
    <w:tmpl w:val="F49A3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06A94"/>
    <w:multiLevelType w:val="multilevel"/>
    <w:tmpl w:val="037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B3F46"/>
    <w:multiLevelType w:val="hybridMultilevel"/>
    <w:tmpl w:val="A5C0406E"/>
    <w:lvl w:ilvl="0" w:tplc="C3924D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B985170"/>
    <w:multiLevelType w:val="multilevel"/>
    <w:tmpl w:val="F938A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F4901"/>
    <w:multiLevelType w:val="multilevel"/>
    <w:tmpl w:val="FB36D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628B0"/>
    <w:multiLevelType w:val="multilevel"/>
    <w:tmpl w:val="61A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842A3"/>
    <w:multiLevelType w:val="multilevel"/>
    <w:tmpl w:val="2F9E4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56D3B"/>
    <w:multiLevelType w:val="multilevel"/>
    <w:tmpl w:val="843A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300D3"/>
    <w:multiLevelType w:val="hybridMultilevel"/>
    <w:tmpl w:val="61627562"/>
    <w:lvl w:ilvl="0" w:tplc="DDBE4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2B1C3B"/>
    <w:multiLevelType w:val="multilevel"/>
    <w:tmpl w:val="700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212AB"/>
    <w:multiLevelType w:val="multilevel"/>
    <w:tmpl w:val="A1A6C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6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F"/>
    <w:rsid w:val="000110AF"/>
    <w:rsid w:val="00022A35"/>
    <w:rsid w:val="000763A1"/>
    <w:rsid w:val="000979CD"/>
    <w:rsid w:val="000D49A1"/>
    <w:rsid w:val="00101804"/>
    <w:rsid w:val="0010573B"/>
    <w:rsid w:val="00130DC7"/>
    <w:rsid w:val="001655C9"/>
    <w:rsid w:val="001C532C"/>
    <w:rsid w:val="001D21AE"/>
    <w:rsid w:val="002111A7"/>
    <w:rsid w:val="002752E0"/>
    <w:rsid w:val="0030488F"/>
    <w:rsid w:val="00346F67"/>
    <w:rsid w:val="003606EE"/>
    <w:rsid w:val="003D3098"/>
    <w:rsid w:val="003F1599"/>
    <w:rsid w:val="00414D5D"/>
    <w:rsid w:val="00513863"/>
    <w:rsid w:val="00524050"/>
    <w:rsid w:val="005D04B3"/>
    <w:rsid w:val="005E1D2A"/>
    <w:rsid w:val="005E2A2F"/>
    <w:rsid w:val="005E3366"/>
    <w:rsid w:val="005E3C75"/>
    <w:rsid w:val="00603688"/>
    <w:rsid w:val="006233A5"/>
    <w:rsid w:val="006368CC"/>
    <w:rsid w:val="00674AFF"/>
    <w:rsid w:val="006960F5"/>
    <w:rsid w:val="006A48F5"/>
    <w:rsid w:val="006B72EE"/>
    <w:rsid w:val="006E1C12"/>
    <w:rsid w:val="00751C8D"/>
    <w:rsid w:val="00780614"/>
    <w:rsid w:val="007949AE"/>
    <w:rsid w:val="007C32AF"/>
    <w:rsid w:val="007D5C14"/>
    <w:rsid w:val="00820004"/>
    <w:rsid w:val="00832EE0"/>
    <w:rsid w:val="008405E2"/>
    <w:rsid w:val="008702F4"/>
    <w:rsid w:val="00875E68"/>
    <w:rsid w:val="0088468D"/>
    <w:rsid w:val="00890A43"/>
    <w:rsid w:val="008F0A94"/>
    <w:rsid w:val="0091457E"/>
    <w:rsid w:val="0098307D"/>
    <w:rsid w:val="0098315E"/>
    <w:rsid w:val="009964B5"/>
    <w:rsid w:val="009B5E22"/>
    <w:rsid w:val="009E5A4D"/>
    <w:rsid w:val="00A71612"/>
    <w:rsid w:val="00A824E5"/>
    <w:rsid w:val="00A87A8D"/>
    <w:rsid w:val="00AB7255"/>
    <w:rsid w:val="00B12DAE"/>
    <w:rsid w:val="00B20539"/>
    <w:rsid w:val="00B56B36"/>
    <w:rsid w:val="00BB07C5"/>
    <w:rsid w:val="00BC3453"/>
    <w:rsid w:val="00C024A3"/>
    <w:rsid w:val="00C13E23"/>
    <w:rsid w:val="00C3419B"/>
    <w:rsid w:val="00C80640"/>
    <w:rsid w:val="00CC22BB"/>
    <w:rsid w:val="00D04A5C"/>
    <w:rsid w:val="00D37562"/>
    <w:rsid w:val="00D73636"/>
    <w:rsid w:val="00DF244F"/>
    <w:rsid w:val="00E1171B"/>
    <w:rsid w:val="00E31D95"/>
    <w:rsid w:val="00E724FE"/>
    <w:rsid w:val="00E873B8"/>
    <w:rsid w:val="00EC2994"/>
    <w:rsid w:val="00ED0007"/>
    <w:rsid w:val="00EF4C22"/>
    <w:rsid w:val="00F2133F"/>
    <w:rsid w:val="00F67377"/>
    <w:rsid w:val="00F82452"/>
    <w:rsid w:val="00F82EFA"/>
    <w:rsid w:val="00FA183E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57D5-B9E1-4B7D-A870-A86BE00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EE0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8C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368C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DA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0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A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736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2EE0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post-code1">
    <w:name w:val="post-code1"/>
    <w:basedOn w:val="a0"/>
    <w:rsid w:val="00832EE0"/>
    <w:rPr>
      <w:b w:val="0"/>
      <w:bCs w:val="0"/>
      <w:color w:val="999999"/>
      <w:sz w:val="19"/>
      <w:szCs w:val="19"/>
    </w:rPr>
  </w:style>
  <w:style w:type="character" w:customStyle="1" w:styleId="citycode3">
    <w:name w:val="citycode3"/>
    <w:basedOn w:val="a0"/>
    <w:rsid w:val="00832EE0"/>
    <w:rPr>
      <w:b w:val="0"/>
      <w:bCs w:val="0"/>
      <w:color w:val="999999"/>
      <w:sz w:val="19"/>
      <w:szCs w:val="19"/>
    </w:rPr>
  </w:style>
  <w:style w:type="character" w:customStyle="1" w:styleId="phone-number2">
    <w:name w:val="phone-number2"/>
    <w:basedOn w:val="a0"/>
    <w:rsid w:val="00832EE0"/>
    <w:rPr>
      <w:b w:val="0"/>
      <w:bCs w:val="0"/>
      <w:sz w:val="19"/>
      <w:szCs w:val="19"/>
    </w:rPr>
  </w:style>
  <w:style w:type="character" w:customStyle="1" w:styleId="citycode4">
    <w:name w:val="citycode4"/>
    <w:basedOn w:val="a0"/>
    <w:rsid w:val="00832EE0"/>
    <w:rPr>
      <w:b w:val="0"/>
      <w:bCs w:val="0"/>
      <w:color w:val="999999"/>
      <w:sz w:val="19"/>
      <w:szCs w:val="19"/>
    </w:rPr>
  </w:style>
  <w:style w:type="paragraph" w:customStyle="1" w:styleId="address1">
    <w:name w:val="address1"/>
    <w:basedOn w:val="a"/>
    <w:rsid w:val="00603688"/>
    <w:pPr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6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-telephones1">
    <w:name w:val="cont-telephones1"/>
    <w:basedOn w:val="a"/>
    <w:rsid w:val="00603688"/>
    <w:pPr>
      <w:spacing w:after="150" w:line="420" w:lineRule="atLeast"/>
    </w:pPr>
    <w:rPr>
      <w:rFonts w:ascii="Times New Roman" w:eastAsia="Times New Roman" w:hAnsi="Times New Roman" w:cs="Times New Roman"/>
      <w:color w:val="727272"/>
      <w:sz w:val="20"/>
      <w:szCs w:val="20"/>
      <w:lang w:eastAsia="ru-RU"/>
    </w:rPr>
  </w:style>
  <w:style w:type="paragraph" w:customStyle="1" w:styleId="cont-adr1">
    <w:name w:val="cont-adr1"/>
    <w:basedOn w:val="a"/>
    <w:rsid w:val="00603688"/>
    <w:pPr>
      <w:spacing w:after="150" w:line="420" w:lineRule="atLeast"/>
    </w:pPr>
    <w:rPr>
      <w:rFonts w:ascii="Times New Roman" w:eastAsia="Times New Roman" w:hAnsi="Times New Roman" w:cs="Times New Roman"/>
      <w:color w:val="727272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7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638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60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8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885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3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39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EEEEE"/>
            <w:bottom w:val="none" w:sz="0" w:space="0" w:color="auto"/>
            <w:right w:val="single" w:sz="48" w:space="0" w:color="EEEEEE"/>
          </w:divBdr>
          <w:divsChild>
            <w:div w:id="1165978078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00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657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95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98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4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6374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0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gograd.sledcom.ru/about/divisions/item/8544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oproc.ru/" TargetMode="External"/><Relationship Id="rId5" Type="http://schemas.openxmlformats.org/officeDocument/2006/relationships/hyperlink" Target="http://volgogradadvocat.ru/telefon-prokuratura/17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2019-10-04T05:21:00Z</cp:lastPrinted>
  <dcterms:created xsi:type="dcterms:W3CDTF">2019-09-30T07:35:00Z</dcterms:created>
  <dcterms:modified xsi:type="dcterms:W3CDTF">2019-10-04T13:03:00Z</dcterms:modified>
</cp:coreProperties>
</file>